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36A33" w14:textId="280D47CF" w:rsidR="00B15FEA" w:rsidRPr="00CA73FD" w:rsidRDefault="00CA73FD" w:rsidP="005764D3">
      <w:pPr>
        <w:tabs>
          <w:tab w:val="left" w:pos="284"/>
        </w:tabs>
        <w:spacing w:after="0"/>
        <w:jc w:val="center"/>
        <w:rPr>
          <w:rFonts w:cstheme="minorHAnsi"/>
          <w:b/>
          <w:sz w:val="28"/>
          <w:szCs w:val="28"/>
          <w:lang w:val="fr-FR"/>
        </w:rPr>
      </w:pPr>
      <w:r w:rsidRPr="00CA73FD">
        <w:rPr>
          <w:rFonts w:cstheme="minorHAnsi"/>
          <w:b/>
          <w:sz w:val="28"/>
          <w:szCs w:val="28"/>
          <w:lang w:val="fr-FR"/>
        </w:rPr>
        <w:t>PROGRAMME DES JEUNES CADRES</w:t>
      </w:r>
      <w:r w:rsidR="005764D3" w:rsidRPr="00CA73FD">
        <w:rPr>
          <w:rFonts w:cstheme="minorHAnsi"/>
          <w:b/>
          <w:sz w:val="28"/>
          <w:szCs w:val="28"/>
          <w:lang w:val="fr-FR"/>
        </w:rPr>
        <w:t xml:space="preserve"> (YPP) – 2021</w:t>
      </w:r>
    </w:p>
    <w:p w14:paraId="43134BD5" w14:textId="77777777" w:rsidR="00E577BE" w:rsidRPr="00CA73FD" w:rsidRDefault="00E577BE" w:rsidP="005764D3">
      <w:pPr>
        <w:tabs>
          <w:tab w:val="left" w:pos="284"/>
        </w:tabs>
        <w:spacing w:after="0"/>
        <w:jc w:val="center"/>
        <w:rPr>
          <w:rFonts w:cstheme="minorHAnsi"/>
          <w:sz w:val="28"/>
          <w:szCs w:val="28"/>
          <w:lang w:val="fr-FR"/>
        </w:rPr>
      </w:pPr>
    </w:p>
    <w:p w14:paraId="41C8364E" w14:textId="1E3F5617" w:rsidR="00A5055E" w:rsidRPr="00A5055E" w:rsidRDefault="00A5055E" w:rsidP="00F44402">
      <w:pPr>
        <w:spacing w:after="0" w:line="240" w:lineRule="auto"/>
        <w:jc w:val="both"/>
        <w:rPr>
          <w:rFonts w:cstheme="minorHAnsi"/>
          <w:b/>
          <w:bCs/>
          <w:i/>
          <w:iCs/>
          <w:sz w:val="20"/>
          <w:szCs w:val="20"/>
          <w:lang w:val="fr-FR"/>
        </w:rPr>
      </w:pPr>
      <w:r w:rsidRPr="00A5055E">
        <w:rPr>
          <w:rFonts w:cstheme="minorHAnsi"/>
          <w:b/>
          <w:bCs/>
          <w:i/>
          <w:iCs/>
          <w:sz w:val="20"/>
          <w:szCs w:val="20"/>
          <w:lang w:val="fr-FR"/>
        </w:rPr>
        <w:t xml:space="preserve">Le </w:t>
      </w:r>
      <w:r w:rsidRPr="00387F6B">
        <w:rPr>
          <w:rFonts w:cstheme="minorHAnsi"/>
          <w:b/>
          <w:bCs/>
          <w:i/>
          <w:iCs/>
          <w:sz w:val="20"/>
          <w:szCs w:val="20"/>
          <w:lang w:val="fr-FR"/>
        </w:rPr>
        <w:t>P</w:t>
      </w:r>
      <w:r w:rsidRPr="00A5055E">
        <w:rPr>
          <w:rFonts w:cstheme="minorHAnsi"/>
          <w:b/>
          <w:bCs/>
          <w:i/>
          <w:iCs/>
          <w:sz w:val="20"/>
          <w:szCs w:val="20"/>
          <w:lang w:val="fr-FR"/>
        </w:rPr>
        <w:t xml:space="preserve">rogramme des </w:t>
      </w:r>
      <w:r w:rsidRPr="00387F6B">
        <w:rPr>
          <w:rFonts w:cstheme="minorHAnsi"/>
          <w:b/>
          <w:bCs/>
          <w:i/>
          <w:iCs/>
          <w:sz w:val="20"/>
          <w:szCs w:val="20"/>
          <w:lang w:val="fr-FR"/>
        </w:rPr>
        <w:t>J</w:t>
      </w:r>
      <w:r w:rsidRPr="00A5055E">
        <w:rPr>
          <w:rFonts w:cstheme="minorHAnsi"/>
          <w:b/>
          <w:bCs/>
          <w:i/>
          <w:iCs/>
          <w:sz w:val="20"/>
          <w:szCs w:val="20"/>
          <w:lang w:val="fr-FR"/>
        </w:rPr>
        <w:t xml:space="preserve">eunes </w:t>
      </w:r>
      <w:r w:rsidRPr="00387F6B">
        <w:rPr>
          <w:rFonts w:cstheme="minorHAnsi"/>
          <w:b/>
          <w:bCs/>
          <w:i/>
          <w:iCs/>
          <w:sz w:val="20"/>
          <w:szCs w:val="20"/>
          <w:lang w:val="fr-FR"/>
        </w:rPr>
        <w:t>Cadres</w:t>
      </w:r>
      <w:r w:rsidRPr="00A5055E">
        <w:rPr>
          <w:rFonts w:cstheme="minorHAnsi"/>
          <w:b/>
          <w:bCs/>
          <w:i/>
          <w:iCs/>
          <w:sz w:val="20"/>
          <w:szCs w:val="20"/>
          <w:lang w:val="fr-FR"/>
        </w:rPr>
        <w:t xml:space="preserve"> (YPP) vise à faire participer de jeunes professionnels à l’amélioration de la représentation géographique de l’Organisation</w:t>
      </w:r>
      <w:r w:rsidR="00D9302E">
        <w:rPr>
          <w:rFonts w:cstheme="minorHAnsi"/>
          <w:b/>
          <w:bCs/>
          <w:i/>
          <w:iCs/>
          <w:sz w:val="20"/>
          <w:szCs w:val="20"/>
          <w:lang w:val="fr-FR"/>
        </w:rPr>
        <w:t xml:space="preserve"> et </w:t>
      </w:r>
      <w:r w:rsidRPr="00A5055E">
        <w:rPr>
          <w:rFonts w:cstheme="minorHAnsi"/>
          <w:b/>
          <w:bCs/>
          <w:i/>
          <w:iCs/>
          <w:sz w:val="20"/>
          <w:szCs w:val="20"/>
          <w:lang w:val="fr-FR"/>
        </w:rPr>
        <w:t>à l’enrichisse</w:t>
      </w:r>
      <w:r w:rsidR="00D9302E">
        <w:rPr>
          <w:rFonts w:cstheme="minorHAnsi"/>
          <w:b/>
          <w:bCs/>
          <w:i/>
          <w:iCs/>
          <w:sz w:val="20"/>
          <w:szCs w:val="20"/>
          <w:lang w:val="fr-FR"/>
        </w:rPr>
        <w:t xml:space="preserve">ment et à la diversification du personnel </w:t>
      </w:r>
      <w:r w:rsidRPr="00A5055E">
        <w:rPr>
          <w:rFonts w:cstheme="minorHAnsi"/>
          <w:b/>
          <w:bCs/>
          <w:i/>
          <w:iCs/>
          <w:sz w:val="20"/>
          <w:szCs w:val="20"/>
          <w:lang w:val="fr-FR"/>
        </w:rPr>
        <w:t>de l’UNESCO.</w:t>
      </w:r>
    </w:p>
    <w:p w14:paraId="1AA944A9" w14:textId="070FAD5B" w:rsidR="00FB5870" w:rsidRPr="005A381A" w:rsidRDefault="00A5055E" w:rsidP="00F44402">
      <w:pPr>
        <w:spacing w:after="120" w:line="240" w:lineRule="auto"/>
        <w:jc w:val="both"/>
        <w:rPr>
          <w:rFonts w:cstheme="minorHAnsi"/>
          <w:b/>
          <w:bCs/>
          <w:i/>
          <w:iCs/>
          <w:sz w:val="20"/>
          <w:szCs w:val="20"/>
          <w:lang w:val="fr-FR"/>
        </w:rPr>
      </w:pPr>
      <w:r w:rsidRPr="005A381A">
        <w:rPr>
          <w:rFonts w:cstheme="minorHAnsi"/>
          <w:b/>
          <w:bCs/>
          <w:i/>
          <w:iCs/>
          <w:sz w:val="20"/>
          <w:szCs w:val="20"/>
          <w:lang w:val="fr-FR"/>
        </w:rPr>
        <w:t>Ce programme offre aux diplômés universitaires talentueux et hautement qualifiés et aux jeunes professionnels d'États membres non représentés ou sous-représentés la possibilité de rejoindre l'UNESCO au tout début de leur carrière professionnelle.</w:t>
      </w:r>
    </w:p>
    <w:p w14:paraId="73D6215C" w14:textId="77777777" w:rsidR="00CD621A" w:rsidRPr="00FB5870" w:rsidRDefault="00CD621A" w:rsidP="005764D3">
      <w:pPr>
        <w:tabs>
          <w:tab w:val="left" w:pos="284"/>
        </w:tabs>
        <w:spacing w:after="0"/>
        <w:jc w:val="both"/>
        <w:rPr>
          <w:rFonts w:cstheme="minorHAnsi"/>
          <w:lang w:val="fr-FR"/>
        </w:rPr>
      </w:pPr>
    </w:p>
    <w:tbl>
      <w:tblPr>
        <w:tblStyle w:val="TableGrid"/>
        <w:tblW w:w="0" w:type="auto"/>
        <w:tblBorders>
          <w:top w:val="none" w:sz="0" w:space="0" w:color="auto"/>
          <w:left w:val="single" w:sz="18"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9E071A" w:rsidRPr="00D9302E" w14:paraId="58539925" w14:textId="77777777" w:rsidTr="00E577BE">
        <w:tc>
          <w:tcPr>
            <w:tcW w:w="9962" w:type="dxa"/>
            <w:tcBorders>
              <w:left w:val="single" w:sz="12" w:space="0" w:color="auto"/>
              <w:bottom w:val="single" w:sz="12" w:space="0" w:color="auto"/>
            </w:tcBorders>
          </w:tcPr>
          <w:p w14:paraId="6CD23BF8" w14:textId="2753839A" w:rsidR="009E071A" w:rsidRPr="00FB5870" w:rsidRDefault="00FB5870" w:rsidP="00CC6718">
            <w:pPr>
              <w:tabs>
                <w:tab w:val="left" w:pos="284"/>
              </w:tabs>
              <w:jc w:val="both"/>
              <w:rPr>
                <w:rFonts w:cstheme="minorHAnsi"/>
                <w:b/>
                <w:bCs/>
                <w:sz w:val="24"/>
                <w:szCs w:val="24"/>
                <w:lang w:val="fr-FR"/>
              </w:rPr>
            </w:pPr>
            <w:r w:rsidRPr="00FB5870">
              <w:rPr>
                <w:rFonts w:cstheme="minorHAnsi"/>
                <w:b/>
                <w:bCs/>
                <w:sz w:val="24"/>
                <w:szCs w:val="24"/>
                <w:lang w:val="fr-FR"/>
              </w:rPr>
              <w:t xml:space="preserve">POSTES P-1 / P-2 </w:t>
            </w:r>
            <w:r w:rsidR="00CC6718">
              <w:rPr>
                <w:rFonts w:cstheme="minorHAnsi"/>
                <w:b/>
                <w:bCs/>
                <w:sz w:val="24"/>
                <w:szCs w:val="24"/>
                <w:lang w:val="fr-FR"/>
              </w:rPr>
              <w:t>PROPOS</w:t>
            </w:r>
            <w:r w:rsidRPr="00FB5870">
              <w:rPr>
                <w:rFonts w:cstheme="minorHAnsi"/>
                <w:b/>
                <w:bCs/>
                <w:sz w:val="24"/>
                <w:szCs w:val="24"/>
                <w:lang w:val="fr-FR"/>
              </w:rPr>
              <w:t>ÉS</w:t>
            </w:r>
            <w:r w:rsidR="00CC6718" w:rsidRPr="00FB5870">
              <w:rPr>
                <w:rFonts w:cstheme="minorHAnsi"/>
                <w:b/>
                <w:bCs/>
                <w:sz w:val="24"/>
                <w:szCs w:val="24"/>
                <w:lang w:val="fr-FR"/>
              </w:rPr>
              <w:t xml:space="preserve"> </w:t>
            </w:r>
            <w:r w:rsidR="00CC6718">
              <w:rPr>
                <w:rFonts w:cstheme="minorHAnsi"/>
                <w:b/>
                <w:bCs/>
                <w:sz w:val="24"/>
                <w:szCs w:val="24"/>
                <w:lang w:val="fr-FR"/>
              </w:rPr>
              <w:t xml:space="preserve">– </w:t>
            </w:r>
            <w:r w:rsidR="00CC6718" w:rsidRPr="00FB5870">
              <w:rPr>
                <w:rFonts w:cstheme="minorHAnsi"/>
                <w:b/>
                <w:bCs/>
                <w:sz w:val="24"/>
                <w:szCs w:val="24"/>
                <w:lang w:val="fr-FR"/>
              </w:rPr>
              <w:t>RÉSUMÉ DES PROFILS</w:t>
            </w:r>
          </w:p>
        </w:tc>
      </w:tr>
    </w:tbl>
    <w:p w14:paraId="460FF7B4" w14:textId="77777777" w:rsidR="009E071A" w:rsidRPr="00FB5870" w:rsidRDefault="009E071A" w:rsidP="005764D3">
      <w:pPr>
        <w:tabs>
          <w:tab w:val="left" w:pos="284"/>
        </w:tabs>
        <w:spacing w:after="0"/>
        <w:jc w:val="both"/>
        <w:rPr>
          <w:rFonts w:cstheme="minorHAnsi"/>
          <w:lang w:val="fr-FR"/>
        </w:rPr>
      </w:pPr>
    </w:p>
    <w:p w14:paraId="27489347" w14:textId="19214524" w:rsidR="00B15FEA" w:rsidRPr="00FA4B80" w:rsidRDefault="00FA4B80" w:rsidP="00FA4B80">
      <w:pPr>
        <w:pStyle w:val="ListParagraph"/>
        <w:numPr>
          <w:ilvl w:val="0"/>
          <w:numId w:val="4"/>
        </w:numPr>
        <w:tabs>
          <w:tab w:val="left" w:pos="284"/>
        </w:tabs>
        <w:spacing w:after="0"/>
        <w:ind w:left="0" w:firstLine="0"/>
        <w:jc w:val="both"/>
        <w:rPr>
          <w:rFonts w:cstheme="minorHAnsi"/>
          <w:b/>
          <w:bCs/>
          <w:lang w:val="fr-FR"/>
        </w:rPr>
      </w:pPr>
      <w:r w:rsidRPr="00FA4B80">
        <w:rPr>
          <w:rFonts w:cstheme="minorHAnsi"/>
          <w:b/>
          <w:bCs/>
          <w:lang w:val="fr-FR"/>
        </w:rPr>
        <w:t xml:space="preserve">ANALYSTE ADJOINT/E DES POLITIQUES D'ÉDUCATION </w:t>
      </w:r>
      <w:r w:rsidR="00B15FEA" w:rsidRPr="00FA4B80">
        <w:rPr>
          <w:rFonts w:cstheme="minorHAnsi"/>
          <w:i/>
          <w:iCs/>
          <w:lang w:val="fr-FR"/>
        </w:rPr>
        <w:t>(</w:t>
      </w:r>
      <w:r w:rsidR="007D121F">
        <w:rPr>
          <w:rFonts w:cstheme="minorHAnsi"/>
          <w:i/>
          <w:iCs/>
          <w:lang w:val="fr-FR"/>
        </w:rPr>
        <w:t>Engagement au titre d’un projet/</w:t>
      </w:r>
      <w:r w:rsidR="00DD3A20">
        <w:rPr>
          <w:rFonts w:cstheme="minorHAnsi"/>
          <w:i/>
          <w:iCs/>
          <w:lang w:val="fr-FR"/>
        </w:rPr>
        <w:t>PA</w:t>
      </w:r>
      <w:r w:rsidR="00B15FEA" w:rsidRPr="00FA4B80">
        <w:rPr>
          <w:rFonts w:cstheme="minorHAnsi"/>
          <w:i/>
          <w:iCs/>
          <w:lang w:val="fr-FR"/>
        </w:rPr>
        <w:t>)</w:t>
      </w:r>
    </w:p>
    <w:p w14:paraId="166DEEC4" w14:textId="069BEDAB" w:rsidR="00B15FEA" w:rsidRPr="001C6315" w:rsidRDefault="00B15FEA" w:rsidP="00B15FEA">
      <w:pPr>
        <w:spacing w:after="0"/>
        <w:ind w:left="284"/>
        <w:jc w:val="both"/>
        <w:rPr>
          <w:rFonts w:cstheme="minorHAnsi"/>
          <w:b/>
          <w:bCs/>
          <w:lang w:val="fr-FR"/>
        </w:rPr>
      </w:pPr>
      <w:r w:rsidRPr="001C6315">
        <w:rPr>
          <w:rFonts w:cstheme="minorHAnsi"/>
          <w:b/>
          <w:bCs/>
          <w:lang w:val="fr-FR"/>
        </w:rPr>
        <w:t>Sect</w:t>
      </w:r>
      <w:r w:rsidR="00B23801">
        <w:rPr>
          <w:rFonts w:cstheme="minorHAnsi"/>
          <w:b/>
          <w:bCs/>
          <w:lang w:val="fr-FR"/>
        </w:rPr>
        <w:t>eu</w:t>
      </w:r>
      <w:r w:rsidRPr="001C6315">
        <w:rPr>
          <w:rFonts w:cstheme="minorHAnsi"/>
          <w:b/>
          <w:bCs/>
          <w:lang w:val="fr-FR"/>
        </w:rPr>
        <w:t>r</w:t>
      </w:r>
      <w:r w:rsidR="00DD3A20" w:rsidRPr="001C6315">
        <w:rPr>
          <w:rFonts w:cstheme="minorHAnsi"/>
          <w:b/>
          <w:bCs/>
          <w:lang w:val="fr-FR"/>
        </w:rPr>
        <w:t xml:space="preserve"> de l’éducation</w:t>
      </w:r>
      <w:r w:rsidRPr="001C6315">
        <w:rPr>
          <w:rFonts w:cstheme="minorHAnsi"/>
          <w:b/>
          <w:bCs/>
          <w:lang w:val="fr-FR"/>
        </w:rPr>
        <w:t xml:space="preserve"> (ED), </w:t>
      </w:r>
      <w:r w:rsidR="004647AC" w:rsidRPr="001C6315">
        <w:rPr>
          <w:rFonts w:cstheme="minorHAnsi"/>
          <w:b/>
          <w:bCs/>
          <w:lang w:val="fr-FR"/>
        </w:rPr>
        <w:t xml:space="preserve">Institut international de planification de l'éducation </w:t>
      </w:r>
      <w:r w:rsidRPr="001C6315">
        <w:rPr>
          <w:rFonts w:cstheme="minorHAnsi"/>
          <w:b/>
          <w:bCs/>
          <w:lang w:val="fr-FR"/>
        </w:rPr>
        <w:t>(IIEP)</w:t>
      </w:r>
    </w:p>
    <w:p w14:paraId="27B8B9C8" w14:textId="1A41AAB4" w:rsidR="00B15FEA" w:rsidRPr="001C6315" w:rsidRDefault="001C6315" w:rsidP="00B15FEA">
      <w:pPr>
        <w:ind w:left="284"/>
        <w:jc w:val="both"/>
        <w:rPr>
          <w:rFonts w:cstheme="minorHAnsi"/>
          <w:b/>
          <w:bCs/>
          <w:lang w:val="fr-FR"/>
        </w:rPr>
      </w:pPr>
      <w:r w:rsidRPr="001C6315">
        <w:rPr>
          <w:rFonts w:cstheme="minorHAnsi"/>
          <w:b/>
          <w:bCs/>
          <w:lang w:val="fr-FR"/>
        </w:rPr>
        <w:t>Bureau de l’</w:t>
      </w:r>
      <w:r w:rsidR="00B15FEA" w:rsidRPr="001C6315">
        <w:rPr>
          <w:rFonts w:cstheme="minorHAnsi"/>
          <w:b/>
          <w:bCs/>
          <w:lang w:val="fr-FR"/>
        </w:rPr>
        <w:t xml:space="preserve">UNESCO </w:t>
      </w:r>
      <w:r w:rsidR="00D577E2">
        <w:rPr>
          <w:rFonts w:cstheme="minorHAnsi"/>
          <w:b/>
          <w:bCs/>
          <w:lang w:val="fr-FR"/>
        </w:rPr>
        <w:t xml:space="preserve">à </w:t>
      </w:r>
      <w:r w:rsidR="00B15FEA" w:rsidRPr="001C6315">
        <w:rPr>
          <w:rFonts w:cstheme="minorHAnsi"/>
          <w:b/>
          <w:bCs/>
          <w:lang w:val="fr-FR"/>
        </w:rPr>
        <w:t>Dakar</w:t>
      </w:r>
      <w:r w:rsidR="006D7307" w:rsidRPr="001C6315">
        <w:rPr>
          <w:rFonts w:cstheme="minorHAnsi"/>
          <w:b/>
          <w:bCs/>
          <w:lang w:val="fr-FR"/>
        </w:rPr>
        <w:t xml:space="preserve"> (</w:t>
      </w:r>
      <w:r w:rsidRPr="001C6315">
        <w:rPr>
          <w:rFonts w:cstheme="minorHAnsi"/>
          <w:b/>
          <w:bCs/>
          <w:lang w:val="fr-FR"/>
        </w:rPr>
        <w:t>Sénégal</w:t>
      </w:r>
      <w:r w:rsidR="006D7307" w:rsidRPr="001C6315">
        <w:rPr>
          <w:rFonts w:cstheme="minorHAnsi"/>
          <w:b/>
          <w:bCs/>
          <w:lang w:val="fr-FR"/>
        </w:rPr>
        <w:t>)</w:t>
      </w:r>
    </w:p>
    <w:p w14:paraId="459BBBA5" w14:textId="77777777" w:rsidR="007501B3" w:rsidRPr="007501B3" w:rsidRDefault="007501B3" w:rsidP="007501B3">
      <w:pPr>
        <w:spacing w:after="0" w:line="240" w:lineRule="auto"/>
        <w:jc w:val="both"/>
        <w:rPr>
          <w:rFonts w:cstheme="minorHAnsi"/>
          <w:i/>
          <w:iCs/>
          <w:lang w:val="fr-FR"/>
        </w:rPr>
      </w:pPr>
      <w:r w:rsidRPr="007501B3">
        <w:rPr>
          <w:rFonts w:cstheme="minorHAnsi"/>
          <w:i/>
          <w:iCs/>
          <w:lang w:val="fr-FR"/>
        </w:rPr>
        <w:t>L’Institut international de planification de l’éducation (IIPE) est un institut spécialisé de l’UNESCO dont le mandat est de renforcer la capacité des États membres à planifier et à gérer leurs systèmes éducatifs.</w:t>
      </w:r>
    </w:p>
    <w:p w14:paraId="027A7718" w14:textId="77777777" w:rsidR="007501B3" w:rsidRPr="00A62B84" w:rsidRDefault="007501B3" w:rsidP="007501B3">
      <w:pPr>
        <w:spacing w:after="120" w:line="240" w:lineRule="auto"/>
        <w:jc w:val="both"/>
        <w:rPr>
          <w:rFonts w:cstheme="minorHAnsi"/>
          <w:i/>
          <w:iCs/>
          <w:lang w:val="fr-FR"/>
        </w:rPr>
      </w:pPr>
      <w:r w:rsidRPr="00A62B84">
        <w:rPr>
          <w:rFonts w:cstheme="minorHAnsi"/>
          <w:i/>
          <w:iCs/>
          <w:lang w:val="fr-FR"/>
        </w:rPr>
        <w:t>L'IIPE-UNESCO Dakar est réputé pour ses analyses de pointe du secteur de l'éducation et soutient les pays africains dans l'élaboration de plans de développement du système éducatif réalistes et crédibles à l'appui du programme Éducation 2030, une partie essentielle d</w:t>
      </w:r>
      <w:r>
        <w:rPr>
          <w:rFonts w:cstheme="minorHAnsi"/>
          <w:i/>
          <w:iCs/>
          <w:lang w:val="fr-FR"/>
        </w:rPr>
        <w:t>e l’</w:t>
      </w:r>
      <w:r w:rsidRPr="00A62B84">
        <w:rPr>
          <w:rFonts w:cstheme="minorHAnsi"/>
          <w:i/>
          <w:iCs/>
          <w:lang w:val="fr-FR"/>
        </w:rPr>
        <w:t>Agenda 2030 pour le développement durable.</w:t>
      </w:r>
    </w:p>
    <w:p w14:paraId="46326A95" w14:textId="7D3CEE7A" w:rsidR="00541DCE" w:rsidRPr="00541DCE" w:rsidRDefault="00541DCE" w:rsidP="007543F1">
      <w:pPr>
        <w:spacing w:after="120" w:line="240" w:lineRule="auto"/>
        <w:jc w:val="both"/>
        <w:rPr>
          <w:rFonts w:cstheme="minorHAnsi"/>
          <w:lang w:val="fr-FR"/>
        </w:rPr>
      </w:pPr>
      <w:r w:rsidRPr="007501B3">
        <w:rPr>
          <w:rFonts w:cstheme="minorHAnsi"/>
          <w:lang w:val="fr-FR"/>
        </w:rPr>
        <w:t>L'</w:t>
      </w:r>
      <w:r w:rsidR="007501B3" w:rsidRPr="007501B3">
        <w:rPr>
          <w:rFonts w:cstheme="minorHAnsi"/>
          <w:b/>
          <w:bCs/>
          <w:lang w:val="fr-FR"/>
        </w:rPr>
        <w:t>A</w:t>
      </w:r>
      <w:r w:rsidRPr="007501B3">
        <w:rPr>
          <w:rFonts w:cstheme="minorHAnsi"/>
          <w:b/>
          <w:bCs/>
          <w:lang w:val="fr-FR"/>
        </w:rPr>
        <w:t xml:space="preserve">nalyste </w:t>
      </w:r>
      <w:r w:rsidR="007501B3">
        <w:rPr>
          <w:rFonts w:cstheme="minorHAnsi"/>
          <w:b/>
          <w:bCs/>
          <w:lang w:val="fr-FR"/>
        </w:rPr>
        <w:t>adjoint/e</w:t>
      </w:r>
      <w:r w:rsidRPr="007501B3">
        <w:rPr>
          <w:rFonts w:cstheme="minorHAnsi"/>
          <w:b/>
          <w:bCs/>
          <w:lang w:val="fr-FR"/>
        </w:rPr>
        <w:t xml:space="preserve"> des politiques d'éducation </w:t>
      </w:r>
      <w:r w:rsidRPr="007501B3">
        <w:rPr>
          <w:rFonts w:cstheme="minorHAnsi"/>
          <w:lang w:val="fr-FR"/>
        </w:rPr>
        <w:t>contribue aux activités liées à l'analyse, la planification, la mise en œuvre, la gestion et le suivi des politiques d'éducation et de formation dans certains pays africains.</w:t>
      </w:r>
      <w:r w:rsidRPr="005A381A">
        <w:rPr>
          <w:rFonts w:cstheme="minorHAnsi"/>
          <w:lang w:val="fr-FR"/>
        </w:rPr>
        <w:t xml:space="preserve"> </w:t>
      </w:r>
      <w:r w:rsidRPr="000D4613">
        <w:rPr>
          <w:rFonts w:cstheme="minorHAnsi"/>
          <w:lang w:val="fr-FR"/>
        </w:rPr>
        <w:t xml:space="preserve">Le/la titulaire assistera certains pays africains dans l'élaboration, la mise en œuvre et le suivi des politiques d'éducation et de formation dans les secteurs formel et informel. </w:t>
      </w:r>
      <w:r w:rsidR="00F211D7" w:rsidRPr="00F211D7">
        <w:rPr>
          <w:rFonts w:cstheme="minorHAnsi"/>
          <w:lang w:val="fr-FR"/>
        </w:rPr>
        <w:t>Ce</w:t>
      </w:r>
      <w:r w:rsidR="00F211D7">
        <w:rPr>
          <w:rFonts w:cstheme="minorHAnsi"/>
          <w:lang w:val="fr-FR"/>
        </w:rPr>
        <w:t xml:space="preserve">la inclut </w:t>
      </w:r>
      <w:r w:rsidRPr="00F211D7">
        <w:rPr>
          <w:rFonts w:cstheme="minorHAnsi"/>
          <w:lang w:val="fr-FR"/>
        </w:rPr>
        <w:t>l'appui à l'élaboration d</w:t>
      </w:r>
      <w:r w:rsidR="007543F1">
        <w:rPr>
          <w:rFonts w:cstheme="minorHAnsi"/>
          <w:lang w:val="fr-FR"/>
        </w:rPr>
        <w:t>e</w:t>
      </w:r>
      <w:r w:rsidRPr="00F211D7">
        <w:rPr>
          <w:rFonts w:cstheme="minorHAnsi"/>
          <w:lang w:val="fr-FR"/>
        </w:rPr>
        <w:t xml:space="preserve"> diagnostic</w:t>
      </w:r>
      <w:r w:rsidR="007543F1">
        <w:rPr>
          <w:rFonts w:cstheme="minorHAnsi"/>
          <w:lang w:val="fr-FR"/>
        </w:rPr>
        <w:t>s</w:t>
      </w:r>
      <w:r w:rsidRPr="00F211D7">
        <w:rPr>
          <w:rFonts w:cstheme="minorHAnsi"/>
          <w:lang w:val="fr-FR"/>
        </w:rPr>
        <w:t xml:space="preserve"> thématique</w:t>
      </w:r>
      <w:r w:rsidR="007543F1">
        <w:rPr>
          <w:rFonts w:cstheme="minorHAnsi"/>
          <w:lang w:val="fr-FR"/>
        </w:rPr>
        <w:t>s</w:t>
      </w:r>
      <w:r w:rsidRPr="00F211D7">
        <w:rPr>
          <w:rFonts w:cstheme="minorHAnsi"/>
          <w:lang w:val="fr-FR"/>
        </w:rPr>
        <w:t xml:space="preserve"> du secteur et des sous-secteurs</w:t>
      </w:r>
      <w:r w:rsidR="007543F1" w:rsidRPr="007543F1">
        <w:rPr>
          <w:rFonts w:cstheme="minorHAnsi"/>
          <w:lang w:val="fr-FR"/>
        </w:rPr>
        <w:t xml:space="preserve"> </w:t>
      </w:r>
      <w:r w:rsidR="007543F1" w:rsidRPr="00F211D7">
        <w:rPr>
          <w:rFonts w:cstheme="minorHAnsi"/>
          <w:lang w:val="fr-FR"/>
        </w:rPr>
        <w:t>de l'éducation</w:t>
      </w:r>
      <w:r w:rsidRPr="00F211D7">
        <w:rPr>
          <w:rFonts w:cstheme="minorHAnsi"/>
          <w:lang w:val="fr-FR"/>
        </w:rPr>
        <w:t>, ainsi que le suivi de la mise en œuvre des politiques éducatives.</w:t>
      </w:r>
    </w:p>
    <w:p w14:paraId="1724A885" w14:textId="079867A1" w:rsidR="003F42D1" w:rsidRPr="00A113A1" w:rsidRDefault="007543F1" w:rsidP="008F169A">
      <w:pPr>
        <w:tabs>
          <w:tab w:val="left" w:pos="851"/>
        </w:tabs>
        <w:spacing w:after="120" w:line="240" w:lineRule="auto"/>
        <w:jc w:val="both"/>
        <w:rPr>
          <w:rFonts w:cstheme="minorHAnsi"/>
          <w:lang w:val="fr-FR"/>
        </w:rPr>
      </w:pPr>
      <w:r w:rsidRPr="00A113A1">
        <w:rPr>
          <w:rFonts w:cstheme="minorHAnsi"/>
          <w:highlight w:val="lightGray"/>
          <w:u w:val="single"/>
          <w:lang w:val="fr-FR"/>
        </w:rPr>
        <w:t>Form</w:t>
      </w:r>
      <w:r w:rsidR="003F42D1" w:rsidRPr="00A113A1">
        <w:rPr>
          <w:rFonts w:cstheme="minorHAnsi"/>
          <w:highlight w:val="lightGray"/>
          <w:u w:val="single"/>
          <w:lang w:val="fr-FR"/>
        </w:rPr>
        <w:t>ation</w:t>
      </w:r>
      <w:r w:rsidR="009E071A" w:rsidRPr="00A113A1">
        <w:rPr>
          <w:rFonts w:cstheme="minorHAnsi"/>
          <w:lang w:val="fr-FR"/>
        </w:rPr>
        <w:t xml:space="preserve"> </w:t>
      </w:r>
      <w:r w:rsidR="00A82AEC" w:rsidRPr="00A113A1">
        <w:rPr>
          <w:rFonts w:cstheme="minorHAnsi"/>
          <w:lang w:val="fr-FR"/>
        </w:rPr>
        <w:t xml:space="preserve">– </w:t>
      </w:r>
      <w:r w:rsidR="00A113A1" w:rsidRPr="00A113A1">
        <w:rPr>
          <w:rFonts w:cstheme="minorHAnsi"/>
          <w:lang w:val="fr-FR"/>
        </w:rPr>
        <w:t xml:space="preserve">Diplôme universitaire </w:t>
      </w:r>
      <w:r w:rsidR="00E866A3">
        <w:rPr>
          <w:rFonts w:cstheme="minorHAnsi"/>
          <w:lang w:val="fr-FR"/>
        </w:rPr>
        <w:t xml:space="preserve">supérieur </w:t>
      </w:r>
      <w:r w:rsidR="00A113A1" w:rsidRPr="00A113A1">
        <w:rPr>
          <w:rFonts w:cstheme="minorHAnsi"/>
          <w:lang w:val="fr-FR"/>
        </w:rPr>
        <w:t>(</w:t>
      </w:r>
      <w:r w:rsidR="00A113A1">
        <w:rPr>
          <w:rFonts w:cstheme="minorHAnsi"/>
          <w:lang w:val="fr-FR"/>
        </w:rPr>
        <w:t>Master</w:t>
      </w:r>
      <w:r w:rsidR="00A113A1" w:rsidRPr="00A113A1">
        <w:rPr>
          <w:rFonts w:cstheme="minorHAnsi"/>
          <w:lang w:val="fr-FR"/>
        </w:rPr>
        <w:t xml:space="preserve"> ou équivalent</w:t>
      </w:r>
      <w:r w:rsidR="00A113A1">
        <w:rPr>
          <w:rFonts w:cstheme="minorHAnsi"/>
          <w:lang w:val="fr-FR"/>
        </w:rPr>
        <w:t>)</w:t>
      </w:r>
      <w:r w:rsidR="00A113A1" w:rsidRPr="00A113A1">
        <w:rPr>
          <w:rFonts w:cstheme="minorHAnsi"/>
          <w:lang w:val="fr-FR"/>
        </w:rPr>
        <w:t xml:space="preserve"> en </w:t>
      </w:r>
      <w:r w:rsidR="00A113A1">
        <w:rPr>
          <w:rFonts w:cstheme="minorHAnsi"/>
          <w:lang w:val="fr-FR"/>
        </w:rPr>
        <w:t>é</w:t>
      </w:r>
      <w:r w:rsidR="00A113A1" w:rsidRPr="00A113A1">
        <w:rPr>
          <w:rFonts w:cstheme="minorHAnsi"/>
          <w:lang w:val="fr-FR"/>
        </w:rPr>
        <w:t>conomie, statistique, gestion ou sciences sociales</w:t>
      </w:r>
      <w:r w:rsidR="00D577E2">
        <w:rPr>
          <w:rFonts w:cstheme="minorHAnsi"/>
          <w:lang w:val="fr-FR"/>
        </w:rPr>
        <w:t xml:space="preserve">, ou </w:t>
      </w:r>
      <w:r w:rsidR="00E866A3">
        <w:rPr>
          <w:rFonts w:cstheme="minorHAnsi"/>
          <w:lang w:val="fr-FR"/>
        </w:rPr>
        <w:t xml:space="preserve">dans </w:t>
      </w:r>
      <w:r w:rsidR="00F31855">
        <w:rPr>
          <w:rFonts w:cstheme="minorHAnsi"/>
          <w:lang w:val="fr-FR"/>
        </w:rPr>
        <w:t>des</w:t>
      </w:r>
      <w:r w:rsidR="00E866A3">
        <w:rPr>
          <w:rFonts w:cstheme="minorHAnsi"/>
          <w:lang w:val="fr-FR"/>
        </w:rPr>
        <w:t xml:space="preserve"> </w:t>
      </w:r>
      <w:r w:rsidR="00D577E2">
        <w:rPr>
          <w:rFonts w:cstheme="minorHAnsi"/>
          <w:lang w:val="fr-FR"/>
        </w:rPr>
        <w:t>domaine</w:t>
      </w:r>
      <w:r w:rsidR="00F31855">
        <w:rPr>
          <w:rFonts w:cstheme="minorHAnsi"/>
          <w:lang w:val="fr-FR"/>
        </w:rPr>
        <w:t>s</w:t>
      </w:r>
      <w:r w:rsidR="00D577E2">
        <w:rPr>
          <w:rFonts w:cstheme="minorHAnsi"/>
          <w:lang w:val="fr-FR"/>
        </w:rPr>
        <w:t xml:space="preserve"> connexe</w:t>
      </w:r>
      <w:r w:rsidR="00F31855">
        <w:rPr>
          <w:rFonts w:cstheme="minorHAnsi"/>
          <w:lang w:val="fr-FR"/>
        </w:rPr>
        <w:t>s</w:t>
      </w:r>
      <w:r w:rsidR="00A113A1" w:rsidRPr="00A113A1">
        <w:rPr>
          <w:rFonts w:cstheme="minorHAnsi"/>
          <w:lang w:val="fr-FR"/>
        </w:rPr>
        <w:t>. Formation</w:t>
      </w:r>
      <w:r w:rsidR="00776AC0" w:rsidRPr="00A113A1">
        <w:rPr>
          <w:rFonts w:cstheme="minorHAnsi"/>
          <w:lang w:val="fr-FR"/>
        </w:rPr>
        <w:t xml:space="preserve"> spécialisée</w:t>
      </w:r>
      <w:r w:rsidR="00776AC0">
        <w:rPr>
          <w:rFonts w:cstheme="minorHAnsi"/>
          <w:lang w:val="fr-FR"/>
        </w:rPr>
        <w:t xml:space="preserve"> </w:t>
      </w:r>
      <w:r w:rsidR="00D577E2" w:rsidRPr="00A113A1">
        <w:rPr>
          <w:rFonts w:cstheme="minorHAnsi"/>
          <w:lang w:val="fr-FR"/>
        </w:rPr>
        <w:t xml:space="preserve">ou </w:t>
      </w:r>
      <w:r w:rsidR="00776AC0">
        <w:rPr>
          <w:rFonts w:cstheme="minorHAnsi"/>
          <w:lang w:val="fr-FR"/>
        </w:rPr>
        <w:t xml:space="preserve">des </w:t>
      </w:r>
      <w:r w:rsidR="00D577E2" w:rsidRPr="00A113A1">
        <w:rPr>
          <w:rFonts w:cstheme="minorHAnsi"/>
          <w:lang w:val="fr-FR"/>
        </w:rPr>
        <w:t>cours</w:t>
      </w:r>
      <w:r w:rsidR="00A113A1" w:rsidRPr="00A113A1">
        <w:rPr>
          <w:rFonts w:cstheme="minorHAnsi"/>
          <w:lang w:val="fr-FR"/>
        </w:rPr>
        <w:t xml:space="preserve"> </w:t>
      </w:r>
      <w:r w:rsidR="00D577E2">
        <w:rPr>
          <w:rFonts w:cstheme="minorHAnsi"/>
          <w:lang w:val="fr-FR"/>
        </w:rPr>
        <w:t xml:space="preserve">dans le domaine </w:t>
      </w:r>
      <w:r w:rsidR="00A113A1" w:rsidRPr="00A113A1">
        <w:rPr>
          <w:rFonts w:cstheme="minorHAnsi"/>
          <w:lang w:val="fr-FR"/>
        </w:rPr>
        <w:t xml:space="preserve">de </w:t>
      </w:r>
      <w:r w:rsidR="00D577E2">
        <w:rPr>
          <w:rFonts w:cstheme="minorHAnsi"/>
          <w:lang w:val="fr-FR"/>
        </w:rPr>
        <w:t xml:space="preserve">la </w:t>
      </w:r>
      <w:r w:rsidR="00A113A1" w:rsidRPr="00A113A1">
        <w:rPr>
          <w:rFonts w:cstheme="minorHAnsi"/>
          <w:lang w:val="fr-FR"/>
        </w:rPr>
        <w:t xml:space="preserve">planification et/ou de </w:t>
      </w:r>
      <w:r w:rsidR="00D577E2">
        <w:rPr>
          <w:rFonts w:cstheme="minorHAnsi"/>
          <w:lang w:val="fr-FR"/>
        </w:rPr>
        <w:t xml:space="preserve">la </w:t>
      </w:r>
      <w:r w:rsidR="00A113A1" w:rsidRPr="00A113A1">
        <w:rPr>
          <w:rFonts w:cstheme="minorHAnsi"/>
          <w:lang w:val="fr-FR"/>
        </w:rPr>
        <w:t>gestion de l'éducation seraient un atout</w:t>
      </w:r>
      <w:r w:rsidR="003F42D1" w:rsidRPr="00A113A1">
        <w:rPr>
          <w:rFonts w:cstheme="minorHAnsi"/>
          <w:lang w:val="fr-FR"/>
        </w:rPr>
        <w:t>.</w:t>
      </w:r>
    </w:p>
    <w:p w14:paraId="21808973" w14:textId="1A5AD945" w:rsidR="00C753D7" w:rsidRPr="00A113A1" w:rsidRDefault="00A113A1" w:rsidP="00A82AEC">
      <w:pPr>
        <w:spacing w:after="120" w:line="240" w:lineRule="auto"/>
        <w:jc w:val="both"/>
        <w:rPr>
          <w:rFonts w:cstheme="minorHAnsi"/>
          <w:lang w:val="fr-FR"/>
        </w:rPr>
      </w:pPr>
      <w:r w:rsidRPr="00A113A1">
        <w:rPr>
          <w:rFonts w:cstheme="minorHAnsi"/>
          <w:highlight w:val="lightGray"/>
          <w:u w:val="single"/>
          <w:lang w:val="fr-FR"/>
        </w:rPr>
        <w:t>Compétences techniques</w:t>
      </w:r>
      <w:r w:rsidR="007A73EB" w:rsidRPr="00A113A1">
        <w:rPr>
          <w:rFonts w:cstheme="minorHAnsi"/>
          <w:lang w:val="fr-FR"/>
        </w:rPr>
        <w:t xml:space="preserve"> – </w:t>
      </w:r>
      <w:r w:rsidRPr="00A113A1">
        <w:rPr>
          <w:rFonts w:cstheme="minorHAnsi"/>
          <w:lang w:val="fr-FR"/>
        </w:rPr>
        <w:t>Connaissance des méthodes d'analyse quantitative des politiques éducatives ainsi que des techniques de recherche qualitative. Connaissance des techniques statistiques et familiarité avec les logiciels statistiques tels que SPSS, Stata et SAS</w:t>
      </w:r>
      <w:r w:rsidR="00357FC4" w:rsidRPr="00A113A1">
        <w:rPr>
          <w:rFonts w:cstheme="minorHAnsi"/>
          <w:lang w:val="fr-FR"/>
        </w:rPr>
        <w:t>.</w:t>
      </w:r>
    </w:p>
    <w:p w14:paraId="0BA86602" w14:textId="4C55B45D" w:rsidR="003F42D1" w:rsidRPr="00A113A1" w:rsidRDefault="009D398E" w:rsidP="009E071A">
      <w:pPr>
        <w:spacing w:after="120" w:line="240" w:lineRule="auto"/>
        <w:jc w:val="both"/>
        <w:rPr>
          <w:rFonts w:cstheme="minorHAnsi"/>
          <w:lang w:val="fr-FR"/>
        </w:rPr>
      </w:pPr>
      <w:r w:rsidRPr="00A113A1">
        <w:rPr>
          <w:rFonts w:cstheme="minorHAnsi"/>
          <w:highlight w:val="lightGray"/>
          <w:u w:val="single"/>
          <w:lang w:val="fr-FR"/>
        </w:rPr>
        <w:t>Langue</w:t>
      </w:r>
      <w:r w:rsidR="007A73EB" w:rsidRPr="00A113A1">
        <w:rPr>
          <w:rFonts w:cstheme="minorHAnsi"/>
          <w:lang w:val="fr-FR"/>
        </w:rPr>
        <w:t xml:space="preserve"> –</w:t>
      </w:r>
      <w:r w:rsidR="009E071A" w:rsidRPr="00A113A1">
        <w:rPr>
          <w:rFonts w:cstheme="minorHAnsi"/>
          <w:lang w:val="fr-FR"/>
        </w:rPr>
        <w:t xml:space="preserve"> </w:t>
      </w:r>
      <w:r w:rsidR="00D9302E">
        <w:rPr>
          <w:rFonts w:cstheme="minorHAnsi"/>
          <w:lang w:val="fr-FR"/>
        </w:rPr>
        <w:t>la c</w:t>
      </w:r>
      <w:r w:rsidR="00A113A1" w:rsidRPr="00A113A1">
        <w:rPr>
          <w:rFonts w:cstheme="minorHAnsi"/>
          <w:lang w:val="fr-FR"/>
        </w:rPr>
        <w:t xml:space="preserve">onnaissance du Portugais </w:t>
      </w:r>
      <w:r w:rsidR="00A113A1">
        <w:rPr>
          <w:rFonts w:cstheme="minorHAnsi"/>
          <w:lang w:val="fr-FR"/>
        </w:rPr>
        <w:t>serait un atout</w:t>
      </w:r>
      <w:r w:rsidR="009E071A" w:rsidRPr="00A113A1">
        <w:rPr>
          <w:rFonts w:cstheme="minorHAnsi"/>
          <w:lang w:val="fr-FR"/>
        </w:rPr>
        <w:t>.</w:t>
      </w:r>
    </w:p>
    <w:p w14:paraId="1FD433CF" w14:textId="77777777" w:rsidR="00A113A1" w:rsidRPr="00A113A1" w:rsidRDefault="00A113A1" w:rsidP="009E071A">
      <w:pPr>
        <w:spacing w:after="120" w:line="240" w:lineRule="auto"/>
        <w:jc w:val="both"/>
        <w:rPr>
          <w:rFonts w:cstheme="minorHAnsi"/>
          <w:lang w:val="fr-FR"/>
        </w:rPr>
      </w:pPr>
    </w:p>
    <w:p w14:paraId="710F37FE" w14:textId="77777777" w:rsidR="007543F1" w:rsidRPr="00A113A1" w:rsidRDefault="007543F1" w:rsidP="009E071A">
      <w:pPr>
        <w:spacing w:after="120" w:line="240" w:lineRule="auto"/>
        <w:jc w:val="both"/>
        <w:rPr>
          <w:rFonts w:cstheme="minorHAnsi"/>
          <w:lang w:val="fr-FR"/>
        </w:rPr>
      </w:pPr>
    </w:p>
    <w:p w14:paraId="7225B4E7" w14:textId="495C71B0" w:rsidR="003F42D1" w:rsidRPr="00D577E2" w:rsidRDefault="00F97AC5" w:rsidP="003F42D1">
      <w:pPr>
        <w:pStyle w:val="ListParagraph"/>
        <w:numPr>
          <w:ilvl w:val="0"/>
          <w:numId w:val="4"/>
        </w:numPr>
        <w:tabs>
          <w:tab w:val="left" w:pos="284"/>
        </w:tabs>
        <w:spacing w:after="0"/>
        <w:ind w:left="0" w:firstLine="0"/>
        <w:jc w:val="both"/>
        <w:rPr>
          <w:rFonts w:cstheme="minorHAnsi"/>
          <w:b/>
          <w:bCs/>
          <w:lang w:val="fr-FR"/>
        </w:rPr>
      </w:pPr>
      <w:r w:rsidRPr="00D577E2">
        <w:rPr>
          <w:rFonts w:cstheme="minorHAnsi"/>
          <w:b/>
          <w:bCs/>
          <w:lang w:val="fr-FR"/>
        </w:rPr>
        <w:t>A</w:t>
      </w:r>
      <w:r w:rsidR="00D577E2" w:rsidRPr="00D577E2">
        <w:rPr>
          <w:rFonts w:cstheme="minorHAnsi"/>
          <w:b/>
          <w:bCs/>
          <w:lang w:val="fr-FR"/>
        </w:rPr>
        <w:t>TTACHE</w:t>
      </w:r>
      <w:r w:rsidR="00D577E2">
        <w:rPr>
          <w:rFonts w:cstheme="minorHAnsi"/>
          <w:b/>
          <w:bCs/>
          <w:lang w:val="fr-FR"/>
        </w:rPr>
        <w:t>/E</w:t>
      </w:r>
      <w:r w:rsidR="00D577E2" w:rsidRPr="00D577E2">
        <w:rPr>
          <w:rFonts w:cstheme="minorHAnsi"/>
          <w:b/>
          <w:bCs/>
          <w:lang w:val="fr-FR"/>
        </w:rPr>
        <w:t xml:space="preserve"> </w:t>
      </w:r>
      <w:r w:rsidR="00D577E2">
        <w:rPr>
          <w:rFonts w:cstheme="minorHAnsi"/>
          <w:b/>
          <w:bCs/>
          <w:lang w:val="fr-FR"/>
        </w:rPr>
        <w:t>ADJOINT/E</w:t>
      </w:r>
      <w:r w:rsidR="00651F1F" w:rsidRPr="00651F1F">
        <w:rPr>
          <w:rFonts w:cstheme="minorHAnsi"/>
          <w:b/>
          <w:bCs/>
          <w:lang w:val="fr-FR"/>
        </w:rPr>
        <w:t xml:space="preserve"> </w:t>
      </w:r>
      <w:r w:rsidR="00651F1F" w:rsidRPr="00D577E2">
        <w:rPr>
          <w:rFonts w:cstheme="minorHAnsi"/>
          <w:b/>
          <w:bCs/>
          <w:lang w:val="fr-FR"/>
        </w:rPr>
        <w:t>DE LIAISO</w:t>
      </w:r>
      <w:r w:rsidR="00651F1F">
        <w:rPr>
          <w:rFonts w:cstheme="minorHAnsi"/>
          <w:b/>
          <w:bCs/>
          <w:lang w:val="fr-FR"/>
        </w:rPr>
        <w:t>N</w:t>
      </w:r>
    </w:p>
    <w:p w14:paraId="4A7EDCFB" w14:textId="0880C503" w:rsidR="003F42D1" w:rsidRPr="00D577E2" w:rsidRDefault="00D577E2" w:rsidP="003F42D1">
      <w:pPr>
        <w:spacing w:after="0"/>
        <w:ind w:left="284"/>
        <w:jc w:val="both"/>
        <w:rPr>
          <w:rFonts w:cstheme="minorHAnsi"/>
          <w:b/>
          <w:bCs/>
          <w:lang w:val="fr-FR"/>
        </w:rPr>
      </w:pPr>
      <w:r w:rsidRPr="00D577E2">
        <w:rPr>
          <w:rFonts w:cstheme="minorHAnsi"/>
          <w:b/>
          <w:bCs/>
          <w:lang w:val="fr-FR"/>
        </w:rPr>
        <w:t xml:space="preserve">Secteur de la priorité Afrique et des relations extérieures </w:t>
      </w:r>
      <w:r w:rsidR="008D6F54" w:rsidRPr="00D577E2">
        <w:rPr>
          <w:rFonts w:cstheme="minorHAnsi"/>
          <w:b/>
          <w:bCs/>
          <w:lang w:val="fr-FR"/>
        </w:rPr>
        <w:t xml:space="preserve">(PAX), </w:t>
      </w:r>
      <w:r>
        <w:rPr>
          <w:rFonts w:cstheme="minorHAnsi"/>
          <w:b/>
          <w:bCs/>
          <w:lang w:val="fr-FR"/>
        </w:rPr>
        <w:t xml:space="preserve">Département </w:t>
      </w:r>
      <w:r w:rsidR="008D6F54" w:rsidRPr="00D577E2">
        <w:rPr>
          <w:rFonts w:cstheme="minorHAnsi"/>
          <w:b/>
          <w:bCs/>
          <w:lang w:val="fr-FR"/>
        </w:rPr>
        <w:t>Afri</w:t>
      </w:r>
      <w:r>
        <w:rPr>
          <w:rFonts w:cstheme="minorHAnsi"/>
          <w:b/>
          <w:bCs/>
          <w:lang w:val="fr-FR"/>
        </w:rPr>
        <w:t>que</w:t>
      </w:r>
      <w:r w:rsidR="003F42D1" w:rsidRPr="00D577E2">
        <w:rPr>
          <w:rFonts w:cstheme="minorHAnsi"/>
          <w:b/>
          <w:bCs/>
          <w:lang w:val="fr-FR"/>
        </w:rPr>
        <w:t xml:space="preserve"> (PAX</w:t>
      </w:r>
      <w:r w:rsidR="008D6F54" w:rsidRPr="00D577E2">
        <w:rPr>
          <w:rFonts w:cstheme="minorHAnsi"/>
          <w:b/>
          <w:bCs/>
          <w:lang w:val="fr-FR"/>
        </w:rPr>
        <w:t>/AFR</w:t>
      </w:r>
      <w:r w:rsidR="003F42D1" w:rsidRPr="00D577E2">
        <w:rPr>
          <w:rFonts w:cstheme="minorHAnsi"/>
          <w:b/>
          <w:bCs/>
          <w:lang w:val="fr-FR"/>
        </w:rPr>
        <w:t>)</w:t>
      </w:r>
    </w:p>
    <w:p w14:paraId="5494A2FB" w14:textId="63F114C3" w:rsidR="003F42D1" w:rsidRPr="00D577E2" w:rsidRDefault="00D577E2" w:rsidP="003F42D1">
      <w:pPr>
        <w:ind w:left="284"/>
        <w:jc w:val="both"/>
        <w:rPr>
          <w:rFonts w:cstheme="minorHAnsi"/>
          <w:b/>
          <w:bCs/>
          <w:lang w:val="fr-FR"/>
        </w:rPr>
      </w:pPr>
      <w:r>
        <w:rPr>
          <w:rFonts w:cstheme="minorHAnsi"/>
          <w:b/>
          <w:bCs/>
          <w:lang w:val="fr-FR"/>
        </w:rPr>
        <w:lastRenderedPageBreak/>
        <w:t>Siège de l’</w:t>
      </w:r>
      <w:r w:rsidR="003F42D1" w:rsidRPr="00D577E2">
        <w:rPr>
          <w:rFonts w:cstheme="minorHAnsi"/>
          <w:b/>
          <w:bCs/>
          <w:lang w:val="fr-FR"/>
        </w:rPr>
        <w:t xml:space="preserve">UNESCO </w:t>
      </w:r>
      <w:r>
        <w:rPr>
          <w:rFonts w:cstheme="minorHAnsi"/>
          <w:b/>
          <w:bCs/>
          <w:lang w:val="fr-FR"/>
        </w:rPr>
        <w:t>à</w:t>
      </w:r>
      <w:r w:rsidR="003F42D1" w:rsidRPr="00D577E2">
        <w:rPr>
          <w:rFonts w:cstheme="minorHAnsi"/>
          <w:b/>
          <w:bCs/>
          <w:lang w:val="fr-FR"/>
        </w:rPr>
        <w:t xml:space="preserve"> Paris</w:t>
      </w:r>
      <w:r w:rsidR="006D7307" w:rsidRPr="00D577E2">
        <w:rPr>
          <w:rFonts w:cstheme="minorHAnsi"/>
          <w:b/>
          <w:bCs/>
          <w:lang w:val="fr-FR"/>
        </w:rPr>
        <w:t xml:space="preserve"> (France)</w:t>
      </w:r>
    </w:p>
    <w:p w14:paraId="092A2571" w14:textId="5B469E94" w:rsidR="00BC1296" w:rsidRPr="00BC1296" w:rsidRDefault="00BC1296" w:rsidP="00BC1296">
      <w:pPr>
        <w:spacing w:after="0" w:line="240" w:lineRule="auto"/>
        <w:jc w:val="both"/>
        <w:rPr>
          <w:rFonts w:cstheme="minorHAnsi"/>
          <w:i/>
          <w:iCs/>
          <w:lang w:val="fr-FR"/>
        </w:rPr>
      </w:pPr>
      <w:r w:rsidRPr="00BC1296">
        <w:rPr>
          <w:rFonts w:cstheme="minorHAnsi"/>
          <w:i/>
          <w:iCs/>
          <w:lang w:val="fr-FR"/>
        </w:rPr>
        <w:t xml:space="preserve">L'UNESCO est l'une des rares organisations des Nations Unies à avoir mis explicitement l'accent sur le continent africain et à l'avoir défini comme une priorité mondiale pour l'ensemble de l'organisation. Son objectif est donc d'intégrer cette priorité dans tous les domaines de travail programmatiques de l'Organisation. Le </w:t>
      </w:r>
      <w:r w:rsidRPr="00B23801">
        <w:rPr>
          <w:rFonts w:cstheme="minorHAnsi"/>
          <w:i/>
          <w:iCs/>
          <w:lang w:val="fr-FR"/>
        </w:rPr>
        <w:t xml:space="preserve">Secteur de la priorité Afrique et des relations extérieures </w:t>
      </w:r>
      <w:r w:rsidRPr="00BC1296">
        <w:rPr>
          <w:rFonts w:cstheme="minorHAnsi"/>
          <w:i/>
          <w:iCs/>
          <w:lang w:val="fr-FR"/>
        </w:rPr>
        <w:t xml:space="preserve">est en charge de la coordination et du suivi des activités et programmes entrepris dans le cadre de la </w:t>
      </w:r>
      <w:r w:rsidRPr="00B23801">
        <w:rPr>
          <w:rFonts w:cstheme="minorHAnsi"/>
          <w:i/>
          <w:iCs/>
          <w:lang w:val="fr-FR"/>
        </w:rPr>
        <w:t xml:space="preserve">Priorité Globale </w:t>
      </w:r>
      <w:r w:rsidRPr="00BC1296">
        <w:rPr>
          <w:rFonts w:cstheme="minorHAnsi"/>
          <w:i/>
          <w:iCs/>
          <w:lang w:val="fr-FR"/>
        </w:rPr>
        <w:t>Afrique.</w:t>
      </w:r>
    </w:p>
    <w:p w14:paraId="30EB05F7" w14:textId="5A72BBB1" w:rsidR="00BC1296" w:rsidRDefault="00BC1296" w:rsidP="00BC1296">
      <w:pPr>
        <w:spacing w:after="120" w:line="240" w:lineRule="auto"/>
        <w:jc w:val="both"/>
        <w:rPr>
          <w:rFonts w:cstheme="minorHAnsi"/>
          <w:i/>
          <w:iCs/>
          <w:lang w:val="fr-FR"/>
        </w:rPr>
      </w:pPr>
      <w:r w:rsidRPr="00BC1296">
        <w:rPr>
          <w:rFonts w:cstheme="minorHAnsi"/>
          <w:i/>
          <w:iCs/>
          <w:lang w:val="fr-FR"/>
        </w:rPr>
        <w:t>L</w:t>
      </w:r>
      <w:r>
        <w:rPr>
          <w:rFonts w:cstheme="minorHAnsi"/>
          <w:i/>
          <w:iCs/>
          <w:lang w:val="fr-FR"/>
        </w:rPr>
        <w:t xml:space="preserve">a Division </w:t>
      </w:r>
      <w:r w:rsidRPr="00BC1296">
        <w:rPr>
          <w:rFonts w:cstheme="minorHAnsi"/>
          <w:i/>
          <w:iCs/>
          <w:lang w:val="fr-FR"/>
        </w:rPr>
        <w:t xml:space="preserve">Afrique du Secteur est chargée de coordonner la coopération de l'UNESCO avec les États membres africains, les organisations intergouvernementales africaines (OIG) et les organisations non gouvernementales (ONG), les partenaires publics et privés, d'orienter la réflexion prospective sur l'Afrique et de donner de la visibilité au travail global de l'Organisation sur la </w:t>
      </w:r>
      <w:r w:rsidRPr="00B23801">
        <w:rPr>
          <w:rFonts w:cstheme="minorHAnsi"/>
          <w:i/>
          <w:iCs/>
          <w:lang w:val="fr-FR"/>
        </w:rPr>
        <w:t xml:space="preserve">Priorité Globale </w:t>
      </w:r>
      <w:r w:rsidRPr="00BC1296">
        <w:rPr>
          <w:rFonts w:cstheme="minorHAnsi"/>
          <w:i/>
          <w:iCs/>
          <w:lang w:val="fr-FR"/>
        </w:rPr>
        <w:t>Afrique.</w:t>
      </w:r>
    </w:p>
    <w:p w14:paraId="1FB68C74" w14:textId="73825CCE" w:rsidR="00E866A3" w:rsidRPr="00E866A3" w:rsidRDefault="00E866A3" w:rsidP="00E866A3">
      <w:pPr>
        <w:spacing w:after="120" w:line="240" w:lineRule="auto"/>
        <w:jc w:val="both"/>
        <w:rPr>
          <w:rFonts w:cstheme="minorHAnsi"/>
          <w:lang w:val="fr-FR"/>
        </w:rPr>
      </w:pPr>
      <w:r w:rsidRPr="00E866A3">
        <w:rPr>
          <w:rFonts w:cstheme="minorHAnsi"/>
          <w:lang w:val="fr-FR"/>
        </w:rPr>
        <w:t>L’</w:t>
      </w:r>
      <w:r w:rsidR="0013515C" w:rsidRPr="00E866A3">
        <w:rPr>
          <w:rFonts w:cstheme="minorHAnsi"/>
          <w:b/>
          <w:bCs/>
          <w:lang w:val="fr-FR"/>
        </w:rPr>
        <w:t>A</w:t>
      </w:r>
      <w:r w:rsidRPr="00E866A3">
        <w:rPr>
          <w:rFonts w:cstheme="minorHAnsi"/>
          <w:b/>
          <w:bCs/>
          <w:lang w:val="fr-FR"/>
        </w:rPr>
        <w:t>ttaché/e de l</w:t>
      </w:r>
      <w:r w:rsidR="0013515C" w:rsidRPr="00E866A3">
        <w:rPr>
          <w:rFonts w:cstheme="minorHAnsi"/>
          <w:b/>
          <w:bCs/>
          <w:lang w:val="fr-FR"/>
        </w:rPr>
        <w:t xml:space="preserve">iaison </w:t>
      </w:r>
      <w:r w:rsidRPr="00E866A3">
        <w:rPr>
          <w:rFonts w:cstheme="minorHAnsi"/>
          <w:b/>
          <w:bCs/>
          <w:lang w:val="fr-FR"/>
        </w:rPr>
        <w:t>adjoint/e</w:t>
      </w:r>
      <w:r w:rsidR="0013515C" w:rsidRPr="00E866A3">
        <w:rPr>
          <w:rFonts w:cstheme="minorHAnsi"/>
          <w:lang w:val="fr-FR"/>
        </w:rPr>
        <w:t xml:space="preserve"> </w:t>
      </w:r>
      <w:r w:rsidRPr="00E866A3">
        <w:rPr>
          <w:rFonts w:cstheme="minorHAnsi"/>
          <w:lang w:val="fr-FR"/>
        </w:rPr>
        <w:t>contribuera au renforcement des relations avec les États membres et les partenaires africains. Le/la titulaire préparera régulièrement des rapports de situation, des profils de pays et des bases de données pertinentes, contribuera à la préparation des documents (correspondance relative aux États membres, notes d'information, rapports synthétiques et analytiques, y compris les points de discussion) et aidera également à la prise de notes et à la rédaction de rapports pendant</w:t>
      </w:r>
      <w:r>
        <w:rPr>
          <w:rFonts w:cstheme="minorHAnsi"/>
          <w:lang w:val="fr-FR"/>
        </w:rPr>
        <w:t xml:space="preserve"> les s</w:t>
      </w:r>
      <w:r w:rsidRPr="00E866A3">
        <w:rPr>
          <w:rFonts w:cstheme="minorHAnsi"/>
          <w:lang w:val="fr-FR"/>
        </w:rPr>
        <w:t xml:space="preserve">essions du Conseil </w:t>
      </w:r>
      <w:r>
        <w:rPr>
          <w:rFonts w:cstheme="minorHAnsi"/>
          <w:lang w:val="fr-FR"/>
        </w:rPr>
        <w:t xml:space="preserve">exécutif </w:t>
      </w:r>
      <w:r w:rsidRPr="00E866A3">
        <w:rPr>
          <w:rFonts w:cstheme="minorHAnsi"/>
          <w:lang w:val="fr-FR"/>
        </w:rPr>
        <w:t>et de la Conférence générale.</w:t>
      </w:r>
    </w:p>
    <w:p w14:paraId="04F69329" w14:textId="5F1EF6F1" w:rsidR="001835B4" w:rsidRPr="00E866A3" w:rsidRDefault="00E866A3" w:rsidP="008F169A">
      <w:pPr>
        <w:spacing w:after="120" w:line="240" w:lineRule="auto"/>
        <w:jc w:val="both"/>
        <w:rPr>
          <w:rFonts w:cstheme="minorHAnsi"/>
          <w:lang w:val="fr-FR"/>
        </w:rPr>
      </w:pPr>
      <w:r w:rsidRPr="00E866A3">
        <w:rPr>
          <w:rFonts w:cstheme="minorHAnsi"/>
          <w:highlight w:val="lightGray"/>
          <w:u w:val="single"/>
          <w:lang w:val="fr-FR"/>
        </w:rPr>
        <w:t>Form</w:t>
      </w:r>
      <w:r w:rsidR="001835B4" w:rsidRPr="00E866A3">
        <w:rPr>
          <w:rFonts w:cstheme="minorHAnsi"/>
          <w:highlight w:val="lightGray"/>
          <w:u w:val="single"/>
          <w:lang w:val="fr-FR"/>
        </w:rPr>
        <w:t>ation</w:t>
      </w:r>
      <w:r w:rsidR="001835B4" w:rsidRPr="00E866A3">
        <w:rPr>
          <w:rFonts w:cstheme="minorHAnsi"/>
          <w:lang w:val="fr-FR"/>
        </w:rPr>
        <w:t xml:space="preserve"> – </w:t>
      </w:r>
      <w:r w:rsidRPr="00E866A3">
        <w:rPr>
          <w:rFonts w:cstheme="minorHAnsi"/>
          <w:lang w:val="fr-FR"/>
        </w:rPr>
        <w:t xml:space="preserve">Diplôme universitaire </w:t>
      </w:r>
      <w:r>
        <w:rPr>
          <w:rFonts w:cstheme="minorHAnsi"/>
          <w:lang w:val="fr-FR"/>
        </w:rPr>
        <w:t>supérieur</w:t>
      </w:r>
      <w:r w:rsidRPr="00E866A3">
        <w:rPr>
          <w:rFonts w:cstheme="minorHAnsi"/>
          <w:lang w:val="fr-FR"/>
        </w:rPr>
        <w:t xml:space="preserve"> (</w:t>
      </w:r>
      <w:r>
        <w:rPr>
          <w:rFonts w:cstheme="minorHAnsi"/>
          <w:lang w:val="fr-FR"/>
        </w:rPr>
        <w:t>Master</w:t>
      </w:r>
      <w:r w:rsidRPr="00E866A3">
        <w:rPr>
          <w:rFonts w:cstheme="minorHAnsi"/>
          <w:lang w:val="fr-FR"/>
        </w:rPr>
        <w:t xml:space="preserve"> ou équivalent) en relations internationales, droit international</w:t>
      </w:r>
      <w:r>
        <w:rPr>
          <w:rFonts w:cstheme="minorHAnsi"/>
          <w:lang w:val="fr-FR"/>
        </w:rPr>
        <w:t xml:space="preserve"> ou </w:t>
      </w:r>
      <w:r w:rsidRPr="00E866A3">
        <w:rPr>
          <w:rFonts w:cstheme="minorHAnsi"/>
          <w:lang w:val="fr-FR"/>
        </w:rPr>
        <w:t>sciences politiques</w:t>
      </w:r>
      <w:r>
        <w:rPr>
          <w:rFonts w:cstheme="minorHAnsi"/>
          <w:lang w:val="fr-FR"/>
        </w:rPr>
        <w:t>,</w:t>
      </w:r>
      <w:r w:rsidRPr="00E866A3">
        <w:rPr>
          <w:rFonts w:cstheme="minorHAnsi"/>
          <w:lang w:val="fr-FR"/>
        </w:rPr>
        <w:t xml:space="preserve"> ou dans </w:t>
      </w:r>
      <w:r w:rsidR="00F31855">
        <w:rPr>
          <w:rFonts w:cstheme="minorHAnsi"/>
          <w:lang w:val="fr-FR"/>
        </w:rPr>
        <w:t>des</w:t>
      </w:r>
      <w:r w:rsidRPr="00E866A3">
        <w:rPr>
          <w:rFonts w:cstheme="minorHAnsi"/>
          <w:lang w:val="fr-FR"/>
        </w:rPr>
        <w:t xml:space="preserve"> domaine connexe</w:t>
      </w:r>
      <w:r w:rsidR="00F31855">
        <w:rPr>
          <w:rFonts w:cstheme="minorHAnsi"/>
          <w:lang w:val="fr-FR"/>
        </w:rPr>
        <w:t>s</w:t>
      </w:r>
      <w:r w:rsidRPr="00E866A3">
        <w:rPr>
          <w:rFonts w:cstheme="minorHAnsi"/>
          <w:lang w:val="fr-FR"/>
        </w:rPr>
        <w:t>. Formation</w:t>
      </w:r>
      <w:r w:rsidR="00776AC0">
        <w:rPr>
          <w:rFonts w:cstheme="minorHAnsi"/>
          <w:lang w:val="fr-FR"/>
        </w:rPr>
        <w:t xml:space="preserve"> </w:t>
      </w:r>
      <w:r w:rsidR="00776AC0" w:rsidRPr="00E866A3">
        <w:rPr>
          <w:rFonts w:cstheme="minorHAnsi"/>
          <w:lang w:val="fr-FR"/>
        </w:rPr>
        <w:t>spécialisé</w:t>
      </w:r>
      <w:r w:rsidR="00776AC0">
        <w:rPr>
          <w:rFonts w:cstheme="minorHAnsi"/>
          <w:lang w:val="fr-FR"/>
        </w:rPr>
        <w:t xml:space="preserve">e </w:t>
      </w:r>
      <w:r>
        <w:rPr>
          <w:rFonts w:cstheme="minorHAnsi"/>
          <w:lang w:val="fr-FR"/>
        </w:rPr>
        <w:t xml:space="preserve">ou </w:t>
      </w:r>
      <w:r w:rsidR="00776AC0">
        <w:rPr>
          <w:rFonts w:cstheme="minorHAnsi"/>
          <w:lang w:val="fr-FR"/>
        </w:rPr>
        <w:t xml:space="preserve">des </w:t>
      </w:r>
      <w:r>
        <w:rPr>
          <w:rFonts w:cstheme="minorHAnsi"/>
          <w:lang w:val="fr-FR"/>
        </w:rPr>
        <w:t xml:space="preserve">cours </w:t>
      </w:r>
      <w:r w:rsidRPr="00E866A3">
        <w:rPr>
          <w:rFonts w:cstheme="minorHAnsi"/>
          <w:lang w:val="fr-FR"/>
        </w:rPr>
        <w:t>dans une ou plusieurs des disciplines suivantes seraient un atout</w:t>
      </w:r>
      <w:r w:rsidR="00776AC0">
        <w:rPr>
          <w:rFonts w:cstheme="minorHAnsi"/>
          <w:lang w:val="fr-FR"/>
        </w:rPr>
        <w:t> :</w:t>
      </w:r>
      <w:r w:rsidRPr="00E866A3">
        <w:rPr>
          <w:rFonts w:cstheme="minorHAnsi"/>
          <w:lang w:val="fr-FR"/>
        </w:rPr>
        <w:t xml:space="preserve"> études africaines, coopération internationale, collaboration avec des partenaires privés</w:t>
      </w:r>
      <w:r w:rsidR="008F169A" w:rsidRPr="00E866A3">
        <w:rPr>
          <w:rFonts w:cstheme="minorHAnsi"/>
          <w:lang w:val="fr-FR"/>
        </w:rPr>
        <w:t>.</w:t>
      </w:r>
    </w:p>
    <w:p w14:paraId="56BA3574" w14:textId="066DAA6D" w:rsidR="001835B4" w:rsidRPr="00E866A3" w:rsidRDefault="00E866A3" w:rsidP="00754332">
      <w:pPr>
        <w:spacing w:after="120" w:line="240" w:lineRule="auto"/>
        <w:jc w:val="both"/>
        <w:rPr>
          <w:rFonts w:cstheme="minorHAnsi"/>
          <w:lang w:val="fr-FR"/>
        </w:rPr>
      </w:pPr>
      <w:r w:rsidRPr="00E866A3">
        <w:rPr>
          <w:rFonts w:cstheme="minorHAnsi"/>
          <w:highlight w:val="lightGray"/>
          <w:u w:val="single"/>
          <w:lang w:val="fr-FR"/>
        </w:rPr>
        <w:t>Compétences techniques</w:t>
      </w:r>
      <w:r w:rsidR="009866EF" w:rsidRPr="00E866A3">
        <w:rPr>
          <w:rFonts w:cstheme="minorHAnsi"/>
          <w:lang w:val="fr-FR"/>
        </w:rPr>
        <w:t xml:space="preserve"> –</w:t>
      </w:r>
      <w:r>
        <w:rPr>
          <w:rFonts w:cstheme="minorHAnsi"/>
          <w:lang w:val="fr-FR"/>
        </w:rPr>
        <w:t>C</w:t>
      </w:r>
      <w:r w:rsidRPr="00E866A3">
        <w:rPr>
          <w:rFonts w:cstheme="minorHAnsi"/>
          <w:lang w:val="fr-FR"/>
        </w:rPr>
        <w:t>onnaissance de la géopolitique et des contextes sociaux, économiques et politiques de l’Afrique aux niveaux national et régional</w:t>
      </w:r>
    </w:p>
    <w:p w14:paraId="58B80A82" w14:textId="77777777" w:rsidR="00E866A3" w:rsidRPr="00E866A3" w:rsidRDefault="00E866A3" w:rsidP="0013515C">
      <w:pPr>
        <w:spacing w:after="120" w:line="240" w:lineRule="auto"/>
        <w:jc w:val="both"/>
        <w:rPr>
          <w:rFonts w:cstheme="minorHAnsi"/>
          <w:lang w:val="fr-FR"/>
        </w:rPr>
      </w:pPr>
    </w:p>
    <w:p w14:paraId="69E7AD2B" w14:textId="77777777" w:rsidR="008D6F54" w:rsidRPr="00E866A3" w:rsidRDefault="008D6F54" w:rsidP="0013515C">
      <w:pPr>
        <w:spacing w:after="120" w:line="240" w:lineRule="auto"/>
        <w:jc w:val="both"/>
        <w:rPr>
          <w:rFonts w:cstheme="minorHAnsi"/>
          <w:lang w:val="fr-FR"/>
        </w:rPr>
      </w:pPr>
    </w:p>
    <w:p w14:paraId="2B368B71" w14:textId="40D31560" w:rsidR="00C507B0" w:rsidRPr="00741A1E" w:rsidRDefault="005A381A" w:rsidP="008D6F54">
      <w:pPr>
        <w:pStyle w:val="ListParagraph"/>
        <w:numPr>
          <w:ilvl w:val="0"/>
          <w:numId w:val="4"/>
        </w:numPr>
        <w:tabs>
          <w:tab w:val="left" w:pos="284"/>
        </w:tabs>
        <w:spacing w:after="0"/>
        <w:ind w:left="0" w:firstLine="0"/>
        <w:jc w:val="both"/>
        <w:rPr>
          <w:rFonts w:cstheme="minorHAnsi"/>
          <w:b/>
          <w:bCs/>
          <w:lang w:val="fr-FR"/>
        </w:rPr>
      </w:pPr>
      <w:r>
        <w:rPr>
          <w:rFonts w:cstheme="minorHAnsi"/>
          <w:b/>
          <w:bCs/>
          <w:lang w:val="fr-FR"/>
        </w:rPr>
        <w:t>ADMINISTRATEUR/RICE</w:t>
      </w:r>
      <w:r w:rsidR="00741A1E">
        <w:rPr>
          <w:rFonts w:cstheme="minorHAnsi"/>
          <w:b/>
          <w:bCs/>
          <w:lang w:val="fr-FR"/>
        </w:rPr>
        <w:t xml:space="preserve"> ADJOINT/E</w:t>
      </w:r>
      <w:r>
        <w:rPr>
          <w:rFonts w:cstheme="minorHAnsi"/>
          <w:b/>
          <w:bCs/>
          <w:lang w:val="fr-FR"/>
        </w:rPr>
        <w:t xml:space="preserve"> RH (JURISTE)</w:t>
      </w:r>
    </w:p>
    <w:p w14:paraId="4703546F" w14:textId="3076E757" w:rsidR="00C507B0" w:rsidRPr="00741A1E" w:rsidRDefault="00741A1E" w:rsidP="008D6F54">
      <w:pPr>
        <w:spacing w:after="0"/>
        <w:ind w:left="284"/>
        <w:jc w:val="both"/>
        <w:rPr>
          <w:rFonts w:cstheme="minorHAnsi"/>
          <w:b/>
          <w:bCs/>
          <w:lang w:val="fr-FR"/>
        </w:rPr>
      </w:pPr>
      <w:r w:rsidRPr="00741A1E">
        <w:rPr>
          <w:rFonts w:cstheme="minorHAnsi"/>
          <w:b/>
          <w:bCs/>
          <w:lang w:val="fr-FR"/>
        </w:rPr>
        <w:t xml:space="preserve">Secteur de l'administration </w:t>
      </w:r>
      <w:r w:rsidR="00B23801">
        <w:rPr>
          <w:rFonts w:cstheme="minorHAnsi"/>
          <w:b/>
          <w:bCs/>
          <w:lang w:val="fr-FR"/>
        </w:rPr>
        <w:t>et</w:t>
      </w:r>
      <w:r w:rsidRPr="00741A1E">
        <w:rPr>
          <w:rFonts w:cstheme="minorHAnsi"/>
          <w:b/>
          <w:bCs/>
          <w:lang w:val="fr-FR"/>
        </w:rPr>
        <w:t xml:space="preserve"> du management </w:t>
      </w:r>
      <w:r w:rsidR="008D6F54" w:rsidRPr="00741A1E">
        <w:rPr>
          <w:rFonts w:cstheme="minorHAnsi"/>
          <w:b/>
          <w:bCs/>
          <w:lang w:val="fr-FR"/>
        </w:rPr>
        <w:t xml:space="preserve">(ADM), Bureau </w:t>
      </w:r>
      <w:r>
        <w:rPr>
          <w:rFonts w:cstheme="minorHAnsi"/>
          <w:b/>
          <w:bCs/>
          <w:lang w:val="fr-FR"/>
        </w:rPr>
        <w:t>de la gestion des ressources humaines</w:t>
      </w:r>
      <w:r w:rsidR="008D6F54" w:rsidRPr="00741A1E">
        <w:rPr>
          <w:rFonts w:cstheme="minorHAnsi"/>
          <w:b/>
          <w:bCs/>
          <w:lang w:val="fr-FR"/>
        </w:rPr>
        <w:t xml:space="preserve"> (HRM)</w:t>
      </w:r>
    </w:p>
    <w:p w14:paraId="535FC63C" w14:textId="77777777" w:rsidR="00741A1E" w:rsidRPr="00D577E2" w:rsidRDefault="00741A1E" w:rsidP="00741A1E">
      <w:pPr>
        <w:ind w:left="284"/>
        <w:jc w:val="both"/>
        <w:rPr>
          <w:rFonts w:cstheme="minorHAnsi"/>
          <w:b/>
          <w:bCs/>
          <w:lang w:val="fr-FR"/>
        </w:rPr>
      </w:pPr>
      <w:r>
        <w:rPr>
          <w:rFonts w:cstheme="minorHAnsi"/>
          <w:b/>
          <w:bCs/>
          <w:lang w:val="fr-FR"/>
        </w:rPr>
        <w:t>Siège de l’</w:t>
      </w:r>
      <w:r w:rsidRPr="00D577E2">
        <w:rPr>
          <w:rFonts w:cstheme="minorHAnsi"/>
          <w:b/>
          <w:bCs/>
          <w:lang w:val="fr-FR"/>
        </w:rPr>
        <w:t xml:space="preserve">UNESCO </w:t>
      </w:r>
      <w:r>
        <w:rPr>
          <w:rFonts w:cstheme="minorHAnsi"/>
          <w:b/>
          <w:bCs/>
          <w:lang w:val="fr-FR"/>
        </w:rPr>
        <w:t>à</w:t>
      </w:r>
      <w:r w:rsidRPr="00D577E2">
        <w:rPr>
          <w:rFonts w:cstheme="minorHAnsi"/>
          <w:b/>
          <w:bCs/>
          <w:lang w:val="fr-FR"/>
        </w:rPr>
        <w:t xml:space="preserve"> Paris (France)</w:t>
      </w:r>
    </w:p>
    <w:p w14:paraId="3F55AFFF" w14:textId="70C3F46E" w:rsidR="00741A1E" w:rsidRPr="001B3E49" w:rsidRDefault="00741A1E" w:rsidP="001B3E49">
      <w:pPr>
        <w:spacing w:after="0" w:line="240" w:lineRule="auto"/>
        <w:jc w:val="both"/>
        <w:rPr>
          <w:rFonts w:cstheme="minorHAnsi"/>
          <w:i/>
          <w:iCs/>
          <w:lang w:val="fr-FR"/>
        </w:rPr>
      </w:pPr>
      <w:r w:rsidRPr="001B3E49">
        <w:rPr>
          <w:rFonts w:cstheme="minorHAnsi"/>
          <w:i/>
          <w:iCs/>
          <w:lang w:val="fr-FR"/>
        </w:rPr>
        <w:t xml:space="preserve">Au sein du Secteur de l'administration et du management, le Bureau de la gestion des ressources humaines joue un rôle primordial pour garantir la capacité continue de l'UNESCO à s'acquitter de son mandat </w:t>
      </w:r>
      <w:r w:rsidR="00D9302E">
        <w:rPr>
          <w:rFonts w:cstheme="minorHAnsi"/>
          <w:i/>
          <w:iCs/>
          <w:lang w:val="fr-FR"/>
        </w:rPr>
        <w:t>par le biais d’</w:t>
      </w:r>
      <w:r w:rsidRPr="001B3E49">
        <w:rPr>
          <w:rFonts w:cstheme="minorHAnsi"/>
          <w:i/>
          <w:iCs/>
          <w:lang w:val="fr-FR"/>
        </w:rPr>
        <w:t xml:space="preserve">un leadership stratégique et des conseils sur l'ensemble des questions relatives aux ressources humaines, ainsi qu'en </w:t>
      </w:r>
      <w:r w:rsidR="00D9302E">
        <w:rPr>
          <w:rFonts w:cstheme="minorHAnsi"/>
          <w:i/>
          <w:iCs/>
          <w:lang w:val="fr-FR"/>
        </w:rPr>
        <w:t>développant</w:t>
      </w:r>
      <w:r w:rsidRPr="001B3E49">
        <w:rPr>
          <w:rFonts w:cstheme="minorHAnsi"/>
          <w:i/>
          <w:iCs/>
          <w:lang w:val="fr-FR"/>
        </w:rPr>
        <w:t xml:space="preserve"> une vision et des stratégies pour la création et le maintien d'une main-d'œuvre dynamique.</w:t>
      </w:r>
    </w:p>
    <w:p w14:paraId="554D9C95" w14:textId="19103490" w:rsidR="00741A1E" w:rsidRPr="001B3E49" w:rsidRDefault="00741A1E" w:rsidP="00741A1E">
      <w:pPr>
        <w:spacing w:after="120" w:line="240" w:lineRule="auto"/>
        <w:jc w:val="both"/>
        <w:rPr>
          <w:rFonts w:cstheme="minorHAnsi"/>
          <w:i/>
          <w:iCs/>
          <w:lang w:val="fr-FR"/>
        </w:rPr>
      </w:pPr>
      <w:r w:rsidRPr="001B3E49">
        <w:rPr>
          <w:rFonts w:cstheme="minorHAnsi"/>
          <w:i/>
          <w:iCs/>
          <w:lang w:val="fr-FR"/>
        </w:rPr>
        <w:t xml:space="preserve">La Section de l'appui stratégique en matière de ressources humaines (HRM/STS) est chargée de l'élaboration et de l'interprétation de la politique </w:t>
      </w:r>
      <w:r w:rsidR="001B3E49">
        <w:rPr>
          <w:rFonts w:cstheme="minorHAnsi"/>
          <w:i/>
          <w:iCs/>
          <w:lang w:val="fr-FR"/>
        </w:rPr>
        <w:t>RH</w:t>
      </w:r>
      <w:r w:rsidRPr="001B3E49">
        <w:rPr>
          <w:rFonts w:cstheme="minorHAnsi"/>
          <w:i/>
          <w:iCs/>
          <w:lang w:val="fr-FR"/>
        </w:rPr>
        <w:t xml:space="preserve"> de l'Organisation, y compris le</w:t>
      </w:r>
      <w:r w:rsidR="001B3E49">
        <w:rPr>
          <w:rFonts w:cstheme="minorHAnsi"/>
          <w:i/>
          <w:iCs/>
          <w:lang w:val="fr-FR"/>
        </w:rPr>
        <w:t>s</w:t>
      </w:r>
      <w:r w:rsidRPr="001B3E49">
        <w:rPr>
          <w:rFonts w:cstheme="minorHAnsi"/>
          <w:i/>
          <w:iCs/>
          <w:lang w:val="fr-FR"/>
        </w:rPr>
        <w:t xml:space="preserve"> Statut</w:t>
      </w:r>
      <w:r w:rsidR="001B3E49">
        <w:rPr>
          <w:rFonts w:cstheme="minorHAnsi"/>
          <w:i/>
          <w:iCs/>
          <w:lang w:val="fr-FR"/>
        </w:rPr>
        <w:t>s</w:t>
      </w:r>
      <w:r w:rsidRPr="001B3E49">
        <w:rPr>
          <w:rFonts w:cstheme="minorHAnsi"/>
          <w:i/>
          <w:iCs/>
          <w:lang w:val="fr-FR"/>
        </w:rPr>
        <w:t xml:space="preserve"> et Règlement</w:t>
      </w:r>
      <w:r w:rsidR="001B3E49">
        <w:rPr>
          <w:rFonts w:cstheme="minorHAnsi"/>
          <w:i/>
          <w:iCs/>
          <w:lang w:val="fr-FR"/>
        </w:rPr>
        <w:t>s</w:t>
      </w:r>
      <w:r w:rsidRPr="001B3E49">
        <w:rPr>
          <w:rFonts w:cstheme="minorHAnsi"/>
          <w:i/>
          <w:iCs/>
          <w:lang w:val="fr-FR"/>
        </w:rPr>
        <w:t xml:space="preserve"> du personnel, le Manuel des ressources humaines et les processus et pratiques en matière de ressources humaines, en vue d'atteindre, dans la mesure du possible, </w:t>
      </w:r>
      <w:r w:rsidR="00D9302E">
        <w:rPr>
          <w:rFonts w:cstheme="minorHAnsi"/>
          <w:i/>
          <w:iCs/>
          <w:lang w:val="fr-FR"/>
        </w:rPr>
        <w:t xml:space="preserve">une </w:t>
      </w:r>
      <w:r w:rsidRPr="001B3E49">
        <w:rPr>
          <w:rFonts w:cstheme="minorHAnsi"/>
          <w:i/>
          <w:iCs/>
          <w:lang w:val="fr-FR"/>
        </w:rPr>
        <w:t>harmonisation avec les politiques et pratiques RH du système commun des Nations Unies.</w:t>
      </w:r>
    </w:p>
    <w:p w14:paraId="69E9E018" w14:textId="170F8437" w:rsidR="001B3E49" w:rsidRPr="001B3E49" w:rsidRDefault="001B3E49" w:rsidP="001B3E49">
      <w:pPr>
        <w:spacing w:after="120" w:line="240" w:lineRule="auto"/>
        <w:jc w:val="both"/>
        <w:rPr>
          <w:rFonts w:cstheme="minorHAnsi"/>
          <w:lang w:val="fr-FR"/>
        </w:rPr>
      </w:pPr>
      <w:r w:rsidRPr="00D9302E">
        <w:rPr>
          <w:rFonts w:cstheme="minorHAnsi"/>
          <w:lang w:val="fr-FR"/>
        </w:rPr>
        <w:lastRenderedPageBreak/>
        <w:t>Le/l</w:t>
      </w:r>
      <w:r w:rsidR="00D9302E" w:rsidRPr="00D9302E">
        <w:rPr>
          <w:rFonts w:cstheme="minorHAnsi"/>
          <w:lang w:val="fr-FR"/>
        </w:rPr>
        <w:t>’</w:t>
      </w:r>
      <w:r w:rsidR="00D9302E" w:rsidRPr="00D9302E">
        <w:rPr>
          <w:rFonts w:cstheme="minorHAnsi"/>
          <w:b/>
          <w:lang w:val="fr-FR"/>
        </w:rPr>
        <w:t xml:space="preserve">Administrateur/rice </w:t>
      </w:r>
      <w:r w:rsidR="00D9302E">
        <w:rPr>
          <w:rFonts w:cstheme="minorHAnsi"/>
          <w:b/>
          <w:lang w:val="fr-FR"/>
        </w:rPr>
        <w:t xml:space="preserve">adjoint/e </w:t>
      </w:r>
      <w:r w:rsidR="00D9302E" w:rsidRPr="00D9302E">
        <w:rPr>
          <w:rFonts w:cstheme="minorHAnsi"/>
          <w:b/>
          <w:lang w:val="fr-FR"/>
        </w:rPr>
        <w:t>RH</w:t>
      </w:r>
      <w:r w:rsidR="00D9302E">
        <w:rPr>
          <w:rFonts w:cstheme="minorHAnsi"/>
          <w:lang w:val="fr-FR"/>
        </w:rPr>
        <w:t xml:space="preserve"> (</w:t>
      </w:r>
      <w:r w:rsidRPr="001B3E49">
        <w:rPr>
          <w:rFonts w:cstheme="minorHAnsi"/>
          <w:b/>
          <w:bCs/>
          <w:lang w:val="fr-FR"/>
        </w:rPr>
        <w:t>Juriste</w:t>
      </w:r>
      <w:r w:rsidR="00D9302E">
        <w:rPr>
          <w:rFonts w:cstheme="minorHAnsi"/>
          <w:b/>
          <w:bCs/>
          <w:lang w:val="fr-FR"/>
        </w:rPr>
        <w:t>)</w:t>
      </w:r>
      <w:r>
        <w:rPr>
          <w:rFonts w:cstheme="minorHAnsi"/>
          <w:lang w:val="fr-FR"/>
        </w:rPr>
        <w:t xml:space="preserve"> </w:t>
      </w:r>
      <w:r w:rsidRPr="001B3E49">
        <w:rPr>
          <w:rFonts w:cstheme="minorHAnsi"/>
          <w:lang w:val="fr-FR"/>
        </w:rPr>
        <w:t>fournira des conseils juridiques et recommandera des solutions basées sur la réglementation applicable, en aidant à examiner les demandes, les protestations, les plaintes et les appels contre les décisions administratives.</w:t>
      </w:r>
      <w:r>
        <w:rPr>
          <w:rFonts w:cstheme="minorHAnsi"/>
          <w:lang w:val="fr-FR"/>
        </w:rPr>
        <w:t xml:space="preserve"> </w:t>
      </w:r>
      <w:r w:rsidRPr="001B3E49">
        <w:rPr>
          <w:rFonts w:cstheme="minorHAnsi"/>
          <w:lang w:val="fr-FR"/>
        </w:rPr>
        <w:t>Le</w:t>
      </w:r>
      <w:r>
        <w:rPr>
          <w:rFonts w:cstheme="minorHAnsi"/>
          <w:lang w:val="fr-FR"/>
        </w:rPr>
        <w:t xml:space="preserve">/la </w:t>
      </w:r>
      <w:r w:rsidRPr="001B3E49">
        <w:rPr>
          <w:rFonts w:cstheme="minorHAnsi"/>
          <w:lang w:val="fr-FR"/>
        </w:rPr>
        <w:t>titulaire examinera les plaintes/protestations contre les décisions administratives, examinera toute autre demande/plaintes liées à des questions juridiques relatives aux RH et mener des recherches/études approfondies sur les aspects juridiques et factuels des ressources.</w:t>
      </w:r>
    </w:p>
    <w:p w14:paraId="4D2BB21B" w14:textId="592379FA" w:rsidR="00886F83" w:rsidRPr="00776AC0" w:rsidRDefault="001B3E49" w:rsidP="00886F83">
      <w:pPr>
        <w:spacing w:after="120" w:line="240" w:lineRule="auto"/>
        <w:jc w:val="both"/>
        <w:rPr>
          <w:rFonts w:cstheme="minorHAnsi"/>
          <w:highlight w:val="lightGray"/>
          <w:u w:val="single"/>
          <w:lang w:val="fr-FR"/>
        </w:rPr>
      </w:pPr>
      <w:r w:rsidRPr="001B3E49">
        <w:rPr>
          <w:rFonts w:cstheme="minorHAnsi"/>
          <w:highlight w:val="lightGray"/>
          <w:u w:val="single"/>
          <w:lang w:val="fr-FR"/>
        </w:rPr>
        <w:t>Form</w:t>
      </w:r>
      <w:r w:rsidR="00886F83" w:rsidRPr="001B3E49">
        <w:rPr>
          <w:rFonts w:cstheme="minorHAnsi"/>
          <w:highlight w:val="lightGray"/>
          <w:u w:val="single"/>
          <w:lang w:val="fr-FR"/>
        </w:rPr>
        <w:t>ation</w:t>
      </w:r>
      <w:r w:rsidR="00886F83" w:rsidRPr="001B3E49">
        <w:rPr>
          <w:rFonts w:cstheme="minorHAnsi"/>
          <w:lang w:val="fr-FR"/>
        </w:rPr>
        <w:t xml:space="preserve"> – </w:t>
      </w:r>
      <w:r w:rsidRPr="00E866A3">
        <w:rPr>
          <w:rFonts w:cstheme="minorHAnsi"/>
          <w:lang w:val="fr-FR"/>
        </w:rPr>
        <w:t xml:space="preserve">Diplôme universitaire </w:t>
      </w:r>
      <w:r>
        <w:rPr>
          <w:rFonts w:cstheme="minorHAnsi"/>
          <w:lang w:val="fr-FR"/>
        </w:rPr>
        <w:t>supérieur</w:t>
      </w:r>
      <w:r w:rsidRPr="00E866A3">
        <w:rPr>
          <w:rFonts w:cstheme="minorHAnsi"/>
          <w:lang w:val="fr-FR"/>
        </w:rPr>
        <w:t xml:space="preserve"> (</w:t>
      </w:r>
      <w:r>
        <w:rPr>
          <w:rFonts w:cstheme="minorHAnsi"/>
          <w:lang w:val="fr-FR"/>
        </w:rPr>
        <w:t>Master</w:t>
      </w:r>
      <w:r w:rsidRPr="00E866A3">
        <w:rPr>
          <w:rFonts w:cstheme="minorHAnsi"/>
          <w:lang w:val="fr-FR"/>
        </w:rPr>
        <w:t xml:space="preserve"> ou équivalent) en</w:t>
      </w:r>
      <w:r>
        <w:rPr>
          <w:rFonts w:cstheme="minorHAnsi"/>
          <w:lang w:val="fr-FR"/>
        </w:rPr>
        <w:t xml:space="preserve"> </w:t>
      </w:r>
      <w:r w:rsidRPr="001B3E49">
        <w:rPr>
          <w:rFonts w:cstheme="minorHAnsi"/>
          <w:lang w:val="fr-FR"/>
        </w:rPr>
        <w:t>droit international</w:t>
      </w:r>
      <w:r w:rsidR="00F31855">
        <w:rPr>
          <w:rFonts w:cstheme="minorHAnsi"/>
          <w:lang w:val="fr-FR"/>
        </w:rPr>
        <w:t xml:space="preserve"> ou dans des domaines connexes</w:t>
      </w:r>
      <w:r w:rsidRPr="001B3E49">
        <w:rPr>
          <w:rFonts w:cstheme="minorHAnsi"/>
          <w:lang w:val="fr-FR"/>
        </w:rPr>
        <w:t>.</w:t>
      </w:r>
      <w:r w:rsidR="00886F83" w:rsidRPr="00F31855">
        <w:rPr>
          <w:rFonts w:cstheme="minorHAnsi"/>
          <w:lang w:val="fr-FR"/>
        </w:rPr>
        <w:t xml:space="preserve"> </w:t>
      </w:r>
      <w:r w:rsidR="00776AC0" w:rsidRPr="00776AC0">
        <w:rPr>
          <w:rFonts w:cstheme="minorHAnsi"/>
          <w:lang w:val="fr-FR"/>
        </w:rPr>
        <w:t>Formation spécialisée ou des cours en administration internationale serait un atout</w:t>
      </w:r>
      <w:r w:rsidR="00886F83" w:rsidRPr="00776AC0">
        <w:rPr>
          <w:rFonts w:cstheme="minorHAnsi"/>
          <w:lang w:val="fr-FR"/>
        </w:rPr>
        <w:t>.</w:t>
      </w:r>
    </w:p>
    <w:p w14:paraId="35E78534" w14:textId="676F2054" w:rsidR="00886F83" w:rsidRPr="001B3E49" w:rsidRDefault="0031281C" w:rsidP="00886F83">
      <w:pPr>
        <w:spacing w:after="120" w:line="240" w:lineRule="auto"/>
        <w:jc w:val="both"/>
        <w:rPr>
          <w:rFonts w:cstheme="minorHAnsi"/>
          <w:lang w:val="fr-FR"/>
        </w:rPr>
      </w:pPr>
      <w:r>
        <w:rPr>
          <w:rFonts w:cstheme="minorHAnsi"/>
          <w:highlight w:val="lightGray"/>
          <w:u w:val="single"/>
          <w:lang w:val="fr-FR"/>
        </w:rPr>
        <w:t>Compétences techniques</w:t>
      </w:r>
      <w:r w:rsidR="00886F83" w:rsidRPr="00776AC0">
        <w:rPr>
          <w:rFonts w:cstheme="minorHAnsi"/>
          <w:lang w:val="fr-FR"/>
        </w:rPr>
        <w:t xml:space="preserve">– </w:t>
      </w:r>
      <w:r w:rsidR="00776AC0" w:rsidRPr="00776AC0">
        <w:rPr>
          <w:rFonts w:cstheme="minorHAnsi"/>
          <w:lang w:val="fr-FR"/>
        </w:rPr>
        <w:t xml:space="preserve">Connaissance du droit administratif international. </w:t>
      </w:r>
      <w:r w:rsidR="00776AC0" w:rsidRPr="0031281C">
        <w:rPr>
          <w:rFonts w:cstheme="minorHAnsi"/>
          <w:lang w:val="fr-FR"/>
        </w:rPr>
        <w:t>Connaissance de l'environnement juridique RH</w:t>
      </w:r>
      <w:r w:rsidR="00886F83" w:rsidRPr="001B3E49">
        <w:rPr>
          <w:rFonts w:cstheme="minorHAnsi"/>
          <w:lang w:val="fr-FR"/>
        </w:rPr>
        <w:t>.</w:t>
      </w:r>
    </w:p>
    <w:p w14:paraId="78E5678C" w14:textId="77777777" w:rsidR="00886F83" w:rsidRPr="001B3E49" w:rsidRDefault="00886F83" w:rsidP="00886F83">
      <w:pPr>
        <w:spacing w:after="120" w:line="240" w:lineRule="auto"/>
        <w:jc w:val="both"/>
        <w:rPr>
          <w:rFonts w:cstheme="minorHAnsi"/>
          <w:lang w:val="fr-FR"/>
        </w:rPr>
      </w:pPr>
    </w:p>
    <w:p w14:paraId="13C26564" w14:textId="77777777" w:rsidR="00886F83" w:rsidRPr="001B3E49" w:rsidRDefault="00886F83" w:rsidP="00886F83">
      <w:pPr>
        <w:spacing w:after="120" w:line="240" w:lineRule="auto"/>
        <w:jc w:val="both"/>
        <w:rPr>
          <w:rFonts w:cstheme="minorHAnsi"/>
          <w:lang w:val="fr-FR"/>
        </w:rPr>
      </w:pPr>
    </w:p>
    <w:p w14:paraId="3B19F9A5" w14:textId="00E2C7D5" w:rsidR="0013515C" w:rsidRPr="005A381A" w:rsidRDefault="0031281C" w:rsidP="0031281C">
      <w:pPr>
        <w:pStyle w:val="ListParagraph"/>
        <w:numPr>
          <w:ilvl w:val="0"/>
          <w:numId w:val="4"/>
        </w:numPr>
        <w:tabs>
          <w:tab w:val="left" w:pos="284"/>
        </w:tabs>
        <w:spacing w:after="0"/>
        <w:ind w:left="0" w:firstLine="0"/>
        <w:jc w:val="both"/>
        <w:rPr>
          <w:rFonts w:cstheme="minorHAnsi"/>
          <w:b/>
          <w:bCs/>
          <w:lang w:val="fr-FR"/>
        </w:rPr>
      </w:pPr>
      <w:r w:rsidRPr="0031281C">
        <w:rPr>
          <w:rFonts w:cstheme="minorHAnsi"/>
          <w:b/>
          <w:bCs/>
          <w:lang w:val="fr-FR"/>
        </w:rPr>
        <w:t>ADMINISTRATEUR/RICE ADJOINT/E FINANCES &amp; ADMINISTRATION</w:t>
      </w:r>
    </w:p>
    <w:p w14:paraId="1996D7AF" w14:textId="047C662F" w:rsidR="00E21065" w:rsidRPr="0031281C" w:rsidRDefault="0031281C" w:rsidP="00886F83">
      <w:pPr>
        <w:spacing w:after="0"/>
        <w:ind w:left="284"/>
        <w:jc w:val="both"/>
        <w:rPr>
          <w:rFonts w:cstheme="minorHAnsi"/>
          <w:b/>
          <w:bCs/>
          <w:lang w:val="fr-FR"/>
        </w:rPr>
      </w:pPr>
      <w:r w:rsidRPr="00741A1E">
        <w:rPr>
          <w:rFonts w:cstheme="minorHAnsi"/>
          <w:b/>
          <w:bCs/>
          <w:lang w:val="fr-FR"/>
        </w:rPr>
        <w:t>Secteur de l'administration et du management (ADM</w:t>
      </w:r>
      <w:r w:rsidR="00886F83" w:rsidRPr="0031281C">
        <w:rPr>
          <w:rFonts w:cstheme="minorHAnsi"/>
          <w:b/>
          <w:bCs/>
          <w:lang w:val="fr-FR"/>
        </w:rPr>
        <w:t>), S</w:t>
      </w:r>
      <w:r>
        <w:rPr>
          <w:rFonts w:cstheme="minorHAnsi"/>
          <w:b/>
          <w:bCs/>
          <w:lang w:val="fr-FR"/>
        </w:rPr>
        <w:t xml:space="preserve">ection de l’appui administratif </w:t>
      </w:r>
      <w:r w:rsidR="00886F83" w:rsidRPr="0031281C">
        <w:rPr>
          <w:rFonts w:cstheme="minorHAnsi"/>
          <w:b/>
          <w:bCs/>
          <w:lang w:val="fr-FR"/>
        </w:rPr>
        <w:t>(ADS)</w:t>
      </w:r>
    </w:p>
    <w:p w14:paraId="76C90D25" w14:textId="37084B11" w:rsidR="00886F83" w:rsidRPr="0031281C" w:rsidRDefault="0031281C" w:rsidP="00886F83">
      <w:pPr>
        <w:ind w:left="284"/>
        <w:jc w:val="both"/>
        <w:rPr>
          <w:rFonts w:cstheme="minorHAnsi"/>
          <w:b/>
          <w:bCs/>
          <w:lang w:val="fr-FR"/>
        </w:rPr>
      </w:pPr>
      <w:r>
        <w:rPr>
          <w:rFonts w:cstheme="minorHAnsi"/>
          <w:b/>
          <w:bCs/>
          <w:lang w:val="fr-FR"/>
        </w:rPr>
        <w:t xml:space="preserve">Bureau de l’UNESCO </w:t>
      </w:r>
      <w:r w:rsidRPr="0031281C">
        <w:rPr>
          <w:rFonts w:cstheme="minorHAnsi"/>
          <w:b/>
          <w:bCs/>
          <w:lang w:val="fr-FR"/>
        </w:rPr>
        <w:t>hors S</w:t>
      </w:r>
      <w:r>
        <w:rPr>
          <w:rFonts w:cstheme="minorHAnsi"/>
          <w:b/>
          <w:bCs/>
          <w:lang w:val="fr-FR"/>
        </w:rPr>
        <w:t>iège</w:t>
      </w:r>
    </w:p>
    <w:p w14:paraId="732084CD" w14:textId="44AA43FE" w:rsidR="0031281C" w:rsidRPr="0031281C" w:rsidRDefault="0031281C" w:rsidP="0031281C">
      <w:pPr>
        <w:spacing w:after="0" w:line="240" w:lineRule="auto"/>
        <w:jc w:val="both"/>
        <w:rPr>
          <w:rFonts w:cstheme="minorHAnsi"/>
          <w:i/>
          <w:iCs/>
          <w:lang w:val="fr-FR"/>
        </w:rPr>
      </w:pPr>
      <w:r w:rsidRPr="0031281C">
        <w:rPr>
          <w:rFonts w:cstheme="minorHAnsi"/>
          <w:i/>
          <w:iCs/>
          <w:lang w:val="fr-FR"/>
        </w:rPr>
        <w:t xml:space="preserve">Le </w:t>
      </w:r>
      <w:r w:rsidRPr="001B3E49">
        <w:rPr>
          <w:rFonts w:cstheme="minorHAnsi"/>
          <w:i/>
          <w:iCs/>
          <w:lang w:val="fr-FR"/>
        </w:rPr>
        <w:t>Secteur de l'administration et du management</w:t>
      </w:r>
      <w:r w:rsidRPr="0031281C">
        <w:rPr>
          <w:rFonts w:cstheme="minorHAnsi"/>
          <w:i/>
          <w:iCs/>
          <w:lang w:val="fr-FR"/>
        </w:rPr>
        <w:t xml:space="preserve"> fournit des services opérationnels/de gestion et des solutions permettant à l’UNESCO d’atteindre les résultats du programme, garantissant ainsi la responsabilité de l’UNESCO vis-à-vis des États membres et d’autres partenaires concernés.</w:t>
      </w:r>
    </w:p>
    <w:p w14:paraId="41939A3E" w14:textId="77777777" w:rsidR="0031281C" w:rsidRPr="005A381A" w:rsidRDefault="0031281C" w:rsidP="0031281C">
      <w:pPr>
        <w:spacing w:after="0" w:line="240" w:lineRule="auto"/>
        <w:jc w:val="both"/>
        <w:rPr>
          <w:rFonts w:cstheme="minorHAnsi"/>
          <w:i/>
          <w:iCs/>
          <w:lang w:val="fr-FR"/>
        </w:rPr>
      </w:pPr>
      <w:r w:rsidRPr="005A381A">
        <w:rPr>
          <w:rFonts w:cstheme="minorHAnsi"/>
          <w:i/>
          <w:iCs/>
          <w:lang w:val="fr-FR"/>
        </w:rPr>
        <w:t>Dans les bureaux hors Siège de l’UNESCO, l’Unité financière et administrative met en place et maintient des systèmes administratifs et des mécanismes de contrôle efficaces pour soutenir le bon fonctionnement des opérations du Bureau et assurer le respect des règles et procédures administratives, en matière de ressources humaines et financières.</w:t>
      </w:r>
    </w:p>
    <w:p w14:paraId="1013D6BB" w14:textId="4FCAFCE1" w:rsidR="00A82B43" w:rsidRPr="005A381A" w:rsidRDefault="00A82B43" w:rsidP="00A82B43">
      <w:pPr>
        <w:spacing w:after="120" w:line="240" w:lineRule="auto"/>
        <w:jc w:val="both"/>
        <w:rPr>
          <w:lang w:val="fr-FR"/>
        </w:rPr>
      </w:pPr>
      <w:r w:rsidRPr="00A82B43">
        <w:rPr>
          <w:lang w:val="fr-FR"/>
        </w:rPr>
        <w:t>L’</w:t>
      </w:r>
      <w:r w:rsidR="00886F83" w:rsidRPr="00A82B43">
        <w:rPr>
          <w:b/>
          <w:bCs/>
          <w:lang w:val="fr-FR"/>
        </w:rPr>
        <w:t>A</w:t>
      </w:r>
      <w:r w:rsidRPr="00A82B43">
        <w:rPr>
          <w:b/>
          <w:bCs/>
          <w:lang w:val="fr-FR"/>
        </w:rPr>
        <w:t xml:space="preserve">dministrateur/rice adjoint/e </w:t>
      </w:r>
      <w:r w:rsidR="00886F83" w:rsidRPr="00A82B43">
        <w:rPr>
          <w:b/>
          <w:bCs/>
          <w:lang w:val="fr-FR"/>
        </w:rPr>
        <w:t>Finance</w:t>
      </w:r>
      <w:r w:rsidRPr="00A82B43">
        <w:rPr>
          <w:b/>
          <w:bCs/>
          <w:lang w:val="fr-FR"/>
        </w:rPr>
        <w:t xml:space="preserve">s et </w:t>
      </w:r>
      <w:r w:rsidR="00886F83" w:rsidRPr="00A82B43">
        <w:rPr>
          <w:b/>
          <w:bCs/>
          <w:lang w:val="fr-FR"/>
        </w:rPr>
        <w:t>Administrati</w:t>
      </w:r>
      <w:r w:rsidRPr="00A82B43">
        <w:rPr>
          <w:b/>
          <w:bCs/>
          <w:lang w:val="fr-FR"/>
        </w:rPr>
        <w:t>on</w:t>
      </w:r>
      <w:r w:rsidR="00886F83" w:rsidRPr="00A82B43">
        <w:rPr>
          <w:lang w:val="fr-FR"/>
        </w:rPr>
        <w:t xml:space="preserve"> </w:t>
      </w:r>
      <w:r w:rsidRPr="00A82B43">
        <w:rPr>
          <w:lang w:val="fr-FR"/>
        </w:rPr>
        <w:t xml:space="preserve">aidera à fournir une gamme d'activités d'appui à la gestion financière et administrative aux Bureaux </w:t>
      </w:r>
      <w:r>
        <w:rPr>
          <w:lang w:val="fr-FR"/>
        </w:rPr>
        <w:t xml:space="preserve">hors Siège </w:t>
      </w:r>
      <w:r w:rsidRPr="00A82B43">
        <w:rPr>
          <w:lang w:val="fr-FR"/>
        </w:rPr>
        <w:t>et participera aux activités opérationnelles des finances et des ressources humaines en vue de développer les connaissances et l'expertise.</w:t>
      </w:r>
      <w:r>
        <w:rPr>
          <w:lang w:val="fr-FR"/>
        </w:rPr>
        <w:t xml:space="preserve"> L</w:t>
      </w:r>
      <w:r w:rsidRPr="00A82B43">
        <w:rPr>
          <w:lang w:val="fr-FR"/>
        </w:rPr>
        <w:t xml:space="preserve">e/la titulaire conseillera et soutiendra </w:t>
      </w:r>
      <w:r>
        <w:rPr>
          <w:lang w:val="fr-FR"/>
        </w:rPr>
        <w:t xml:space="preserve">particulièrement </w:t>
      </w:r>
      <w:r w:rsidRPr="00A82B43">
        <w:rPr>
          <w:lang w:val="fr-FR"/>
        </w:rPr>
        <w:t>le personnel administratif du terrain sur toutes les questions administratives, budgétaires, financières, de ressources humaines et liées aux locaux. Ce</w:t>
      </w:r>
      <w:r>
        <w:rPr>
          <w:lang w:val="fr-FR"/>
        </w:rPr>
        <w:t xml:space="preserve">la inclut </w:t>
      </w:r>
      <w:r w:rsidRPr="00A82B43">
        <w:rPr>
          <w:lang w:val="fr-FR"/>
        </w:rPr>
        <w:t xml:space="preserve">des conseils au personnel sur les transactions financières et le suivi des immobilisations des bureaux extérieurs. </w:t>
      </w:r>
      <w:r w:rsidRPr="005A381A">
        <w:rPr>
          <w:lang w:val="fr-FR"/>
        </w:rPr>
        <w:t>Le poste comprend également des conseils sur les questions relatives à l'harmonisation locale des Nations Unies et à l'alignement de la gestion financière et de la gestion des ressources humaines.</w:t>
      </w:r>
    </w:p>
    <w:p w14:paraId="7005CA30" w14:textId="4D369C01" w:rsidR="006A16F0" w:rsidRPr="00A82B43" w:rsidRDefault="00A82B43" w:rsidP="006A16F0">
      <w:pPr>
        <w:spacing w:after="120" w:line="240" w:lineRule="auto"/>
        <w:jc w:val="both"/>
        <w:rPr>
          <w:rFonts w:cstheme="minorHAnsi"/>
          <w:highlight w:val="lightGray"/>
          <w:u w:val="single"/>
          <w:lang w:val="fr-FR"/>
        </w:rPr>
      </w:pPr>
      <w:r w:rsidRPr="00A82B43">
        <w:rPr>
          <w:rFonts w:cstheme="minorHAnsi"/>
          <w:highlight w:val="lightGray"/>
          <w:u w:val="single"/>
          <w:lang w:val="fr-FR"/>
        </w:rPr>
        <w:t>Form</w:t>
      </w:r>
      <w:r w:rsidR="006A16F0" w:rsidRPr="00A82B43">
        <w:rPr>
          <w:rFonts w:cstheme="minorHAnsi"/>
          <w:highlight w:val="lightGray"/>
          <w:u w:val="single"/>
          <w:lang w:val="fr-FR"/>
        </w:rPr>
        <w:t>ation</w:t>
      </w:r>
      <w:r w:rsidR="006A16F0" w:rsidRPr="00A82B43">
        <w:rPr>
          <w:rFonts w:cstheme="minorHAnsi"/>
          <w:lang w:val="fr-FR"/>
        </w:rPr>
        <w:t xml:space="preserve"> – </w:t>
      </w:r>
      <w:r w:rsidRPr="00A82B43">
        <w:rPr>
          <w:rFonts w:cstheme="minorHAnsi"/>
          <w:lang w:val="fr-FR"/>
        </w:rPr>
        <w:t>Diplôme universitaire su</w:t>
      </w:r>
      <w:r>
        <w:rPr>
          <w:rFonts w:cstheme="minorHAnsi"/>
          <w:lang w:val="fr-FR"/>
        </w:rPr>
        <w:t>périeur</w:t>
      </w:r>
      <w:r w:rsidRPr="00A82B43">
        <w:rPr>
          <w:rFonts w:cstheme="minorHAnsi"/>
          <w:lang w:val="fr-FR"/>
        </w:rPr>
        <w:t xml:space="preserve"> (</w:t>
      </w:r>
      <w:r>
        <w:rPr>
          <w:rFonts w:cstheme="minorHAnsi"/>
          <w:lang w:val="fr-FR"/>
        </w:rPr>
        <w:t>Master</w:t>
      </w:r>
      <w:r w:rsidRPr="00A82B43">
        <w:rPr>
          <w:rFonts w:cstheme="minorHAnsi"/>
          <w:lang w:val="fr-FR"/>
        </w:rPr>
        <w:t xml:space="preserve"> ou équivalent) en finance, administration des affaires</w:t>
      </w:r>
      <w:r>
        <w:rPr>
          <w:rFonts w:cstheme="minorHAnsi"/>
          <w:lang w:val="fr-FR"/>
        </w:rPr>
        <w:t xml:space="preserve"> ou</w:t>
      </w:r>
      <w:r w:rsidRPr="00A82B43">
        <w:rPr>
          <w:rFonts w:cstheme="minorHAnsi"/>
          <w:lang w:val="fr-FR"/>
        </w:rPr>
        <w:t xml:space="preserve"> comptabilité</w:t>
      </w:r>
      <w:r>
        <w:rPr>
          <w:rFonts w:cstheme="minorHAnsi"/>
          <w:lang w:val="fr-FR"/>
        </w:rPr>
        <w:t>,</w:t>
      </w:r>
      <w:r w:rsidRPr="00A82B43">
        <w:rPr>
          <w:rFonts w:cstheme="minorHAnsi"/>
          <w:lang w:val="fr-FR"/>
        </w:rPr>
        <w:t xml:space="preserve"> ou dans </w:t>
      </w:r>
      <w:r w:rsidR="00F31855">
        <w:rPr>
          <w:rFonts w:cstheme="minorHAnsi"/>
          <w:lang w:val="fr-FR"/>
        </w:rPr>
        <w:t>des</w:t>
      </w:r>
      <w:r w:rsidRPr="00A82B43">
        <w:rPr>
          <w:rFonts w:cstheme="minorHAnsi"/>
          <w:lang w:val="fr-FR"/>
        </w:rPr>
        <w:t xml:space="preserve"> domaine</w:t>
      </w:r>
      <w:r w:rsidR="00F31855">
        <w:rPr>
          <w:rFonts w:cstheme="minorHAnsi"/>
          <w:lang w:val="fr-FR"/>
        </w:rPr>
        <w:t>s</w:t>
      </w:r>
      <w:r w:rsidRPr="00A82B43">
        <w:rPr>
          <w:rFonts w:cstheme="minorHAnsi"/>
          <w:lang w:val="fr-FR"/>
        </w:rPr>
        <w:t xml:space="preserve"> connexe</w:t>
      </w:r>
      <w:r w:rsidR="00F31855">
        <w:rPr>
          <w:rFonts w:cstheme="minorHAnsi"/>
          <w:lang w:val="fr-FR"/>
        </w:rPr>
        <w:t>s</w:t>
      </w:r>
      <w:r w:rsidRPr="00A82B43">
        <w:rPr>
          <w:rFonts w:cstheme="minorHAnsi"/>
          <w:lang w:val="fr-FR"/>
        </w:rPr>
        <w:t>. Formation spécialisée ou des cours dans une ou plusieurs des disciplines suivantes seraient un atout</w:t>
      </w:r>
      <w:r w:rsidR="00B23801">
        <w:rPr>
          <w:rFonts w:cstheme="minorHAnsi"/>
          <w:lang w:val="fr-FR"/>
        </w:rPr>
        <w:t> :</w:t>
      </w:r>
      <w:r w:rsidRPr="00A82B43">
        <w:rPr>
          <w:rFonts w:cstheme="minorHAnsi"/>
          <w:lang w:val="fr-FR"/>
        </w:rPr>
        <w:t xml:space="preserve"> finance, ressources humaines, comptabilité</w:t>
      </w:r>
      <w:r w:rsidR="006A16F0" w:rsidRPr="00A82B43">
        <w:rPr>
          <w:rFonts w:cstheme="minorHAnsi"/>
          <w:lang w:val="fr-FR"/>
        </w:rPr>
        <w:t>.</w:t>
      </w:r>
    </w:p>
    <w:p w14:paraId="718FAB47" w14:textId="085092D1" w:rsidR="00A82B43" w:rsidRPr="00B23801" w:rsidRDefault="00A82B43" w:rsidP="00B23801">
      <w:pPr>
        <w:spacing w:after="120" w:line="240" w:lineRule="auto"/>
        <w:jc w:val="both"/>
        <w:rPr>
          <w:rFonts w:cstheme="minorHAnsi"/>
          <w:lang w:val="fr-FR"/>
        </w:rPr>
      </w:pPr>
      <w:r w:rsidRPr="00B23801">
        <w:rPr>
          <w:rFonts w:cstheme="minorHAnsi"/>
          <w:highlight w:val="lightGray"/>
          <w:u w:val="single"/>
          <w:lang w:val="fr-FR"/>
        </w:rPr>
        <w:t>Compétences techniques</w:t>
      </w:r>
      <w:r w:rsidR="006A16F0" w:rsidRPr="00B23801">
        <w:rPr>
          <w:rFonts w:cstheme="minorHAnsi"/>
          <w:lang w:val="fr-FR"/>
        </w:rPr>
        <w:t xml:space="preserve"> – </w:t>
      </w:r>
      <w:r w:rsidRPr="00B23801">
        <w:rPr>
          <w:rFonts w:cstheme="minorHAnsi"/>
          <w:lang w:val="fr-FR"/>
        </w:rPr>
        <w:t>Connaissance pratique de la planification des ressources d'entreprise (ERP) et des outils de gestion financière, RH et administrative. Compréhension des services administratifs généraux</w:t>
      </w:r>
      <w:r w:rsidR="00D9302E">
        <w:rPr>
          <w:rFonts w:cstheme="minorHAnsi"/>
          <w:lang w:val="fr-FR"/>
        </w:rPr>
        <w:t>.</w:t>
      </w:r>
    </w:p>
    <w:p w14:paraId="071BB30C" w14:textId="77777777" w:rsidR="007032FE" w:rsidRPr="00A82B43" w:rsidRDefault="007032FE" w:rsidP="007032FE">
      <w:pPr>
        <w:spacing w:after="120" w:line="240" w:lineRule="auto"/>
        <w:jc w:val="both"/>
        <w:rPr>
          <w:rFonts w:cstheme="minorHAnsi"/>
          <w:lang w:val="fr-FR"/>
        </w:rPr>
      </w:pPr>
    </w:p>
    <w:p w14:paraId="4CB08A6E" w14:textId="77777777" w:rsidR="007032FE" w:rsidRPr="00A82B43" w:rsidRDefault="007032FE" w:rsidP="007032FE">
      <w:pPr>
        <w:spacing w:after="120" w:line="240" w:lineRule="auto"/>
        <w:jc w:val="both"/>
        <w:rPr>
          <w:rFonts w:cstheme="minorHAnsi"/>
          <w:lang w:val="fr-FR"/>
        </w:rPr>
      </w:pPr>
    </w:p>
    <w:p w14:paraId="2BBB8B35" w14:textId="72713FB3" w:rsidR="007032FE" w:rsidRPr="00B23801" w:rsidRDefault="00B23801" w:rsidP="007032FE">
      <w:pPr>
        <w:pStyle w:val="ListParagraph"/>
        <w:numPr>
          <w:ilvl w:val="0"/>
          <w:numId w:val="4"/>
        </w:numPr>
        <w:tabs>
          <w:tab w:val="left" w:pos="284"/>
        </w:tabs>
        <w:spacing w:after="0"/>
        <w:ind w:left="0" w:firstLine="0"/>
        <w:jc w:val="both"/>
        <w:rPr>
          <w:rFonts w:cstheme="minorHAnsi"/>
          <w:b/>
          <w:bCs/>
          <w:lang w:val="fr-FR"/>
        </w:rPr>
      </w:pPr>
      <w:r w:rsidRPr="00B23801">
        <w:rPr>
          <w:rFonts w:cstheme="minorHAnsi"/>
          <w:b/>
          <w:bCs/>
          <w:lang w:val="fr-FR"/>
        </w:rPr>
        <w:t>SPECIALIST</w:t>
      </w:r>
      <w:r>
        <w:rPr>
          <w:rFonts w:cstheme="minorHAnsi"/>
          <w:b/>
          <w:bCs/>
          <w:lang w:val="fr-FR"/>
        </w:rPr>
        <w:t>E</w:t>
      </w:r>
      <w:r w:rsidRPr="00B23801">
        <w:rPr>
          <w:rFonts w:cstheme="minorHAnsi"/>
          <w:b/>
          <w:bCs/>
          <w:lang w:val="fr-FR"/>
        </w:rPr>
        <w:t xml:space="preserve"> </w:t>
      </w:r>
      <w:r w:rsidR="007032FE" w:rsidRPr="00B23801">
        <w:rPr>
          <w:rFonts w:cstheme="minorHAnsi"/>
          <w:b/>
          <w:bCs/>
          <w:lang w:val="fr-FR"/>
        </w:rPr>
        <w:t>A</w:t>
      </w:r>
      <w:r w:rsidRPr="00B23801">
        <w:rPr>
          <w:rFonts w:cstheme="minorHAnsi"/>
          <w:b/>
          <w:bCs/>
          <w:lang w:val="fr-FR"/>
        </w:rPr>
        <w:t>DJOINT/E D</w:t>
      </w:r>
      <w:r w:rsidR="007032FE" w:rsidRPr="00B23801">
        <w:rPr>
          <w:rFonts w:cstheme="minorHAnsi"/>
          <w:b/>
          <w:bCs/>
          <w:lang w:val="fr-FR"/>
        </w:rPr>
        <w:t>E PROGRAMME</w:t>
      </w:r>
    </w:p>
    <w:p w14:paraId="62D5936B" w14:textId="68B2D592" w:rsidR="007032FE" w:rsidRPr="00B23801" w:rsidRDefault="00B23801" w:rsidP="007032FE">
      <w:pPr>
        <w:spacing w:after="0"/>
        <w:ind w:left="284"/>
        <w:jc w:val="both"/>
        <w:rPr>
          <w:rFonts w:cstheme="minorHAnsi"/>
          <w:b/>
          <w:bCs/>
          <w:lang w:val="fr-FR"/>
        </w:rPr>
      </w:pPr>
      <w:r w:rsidRPr="00B23801">
        <w:rPr>
          <w:rFonts w:cstheme="minorHAnsi"/>
          <w:b/>
          <w:bCs/>
          <w:lang w:val="fr-FR"/>
        </w:rPr>
        <w:t xml:space="preserve">Secteur </w:t>
      </w:r>
      <w:r w:rsidR="00BC1296" w:rsidRPr="00B23801">
        <w:rPr>
          <w:rFonts w:cstheme="minorHAnsi"/>
          <w:b/>
          <w:bCs/>
          <w:lang w:val="fr-FR"/>
        </w:rPr>
        <w:t xml:space="preserve">de la </w:t>
      </w:r>
      <w:r w:rsidR="00BC1296">
        <w:rPr>
          <w:rFonts w:cstheme="minorHAnsi"/>
          <w:b/>
          <w:bCs/>
          <w:lang w:val="fr-FR"/>
        </w:rPr>
        <w:t>c</w:t>
      </w:r>
      <w:r w:rsidR="00BC1296" w:rsidRPr="00B23801">
        <w:rPr>
          <w:rFonts w:cstheme="minorHAnsi"/>
          <w:b/>
          <w:bCs/>
          <w:lang w:val="fr-FR"/>
        </w:rPr>
        <w:t>ommunication</w:t>
      </w:r>
      <w:r w:rsidR="007032FE" w:rsidRPr="00B23801">
        <w:rPr>
          <w:rFonts w:cstheme="minorHAnsi"/>
          <w:b/>
          <w:bCs/>
          <w:lang w:val="fr-FR"/>
        </w:rPr>
        <w:t xml:space="preserve"> </w:t>
      </w:r>
      <w:r>
        <w:rPr>
          <w:rFonts w:cstheme="minorHAnsi"/>
          <w:b/>
          <w:bCs/>
          <w:lang w:val="fr-FR"/>
        </w:rPr>
        <w:t>et de l’i</w:t>
      </w:r>
      <w:r w:rsidR="007032FE" w:rsidRPr="00B23801">
        <w:rPr>
          <w:rFonts w:cstheme="minorHAnsi"/>
          <w:b/>
          <w:bCs/>
          <w:lang w:val="fr-FR"/>
        </w:rPr>
        <w:t xml:space="preserve">nformation (CI), </w:t>
      </w:r>
      <w:r w:rsidRPr="00B23801">
        <w:rPr>
          <w:rFonts w:cstheme="minorHAnsi"/>
          <w:b/>
          <w:bCs/>
          <w:lang w:val="fr-FR"/>
        </w:rPr>
        <w:t>Section pour l'éducation aux médias et à l'information et le développement des médias</w:t>
      </w:r>
      <w:r>
        <w:rPr>
          <w:rFonts w:cstheme="minorHAnsi"/>
          <w:b/>
          <w:bCs/>
          <w:lang w:val="fr-FR"/>
        </w:rPr>
        <w:t xml:space="preserve"> (MID)</w:t>
      </w:r>
    </w:p>
    <w:p w14:paraId="3B5CDB04" w14:textId="77777777" w:rsidR="00B23801" w:rsidRPr="00D577E2" w:rsidRDefault="00B23801" w:rsidP="00B23801">
      <w:pPr>
        <w:ind w:left="284"/>
        <w:jc w:val="both"/>
        <w:rPr>
          <w:rFonts w:cstheme="minorHAnsi"/>
          <w:b/>
          <w:bCs/>
          <w:lang w:val="fr-FR"/>
        </w:rPr>
      </w:pPr>
      <w:r>
        <w:rPr>
          <w:rFonts w:cstheme="minorHAnsi"/>
          <w:b/>
          <w:bCs/>
          <w:lang w:val="fr-FR"/>
        </w:rPr>
        <w:t>Siège de l’</w:t>
      </w:r>
      <w:r w:rsidRPr="00D577E2">
        <w:rPr>
          <w:rFonts w:cstheme="minorHAnsi"/>
          <w:b/>
          <w:bCs/>
          <w:lang w:val="fr-FR"/>
        </w:rPr>
        <w:t xml:space="preserve">UNESCO </w:t>
      </w:r>
      <w:r>
        <w:rPr>
          <w:rFonts w:cstheme="minorHAnsi"/>
          <w:b/>
          <w:bCs/>
          <w:lang w:val="fr-FR"/>
        </w:rPr>
        <w:t>à</w:t>
      </w:r>
      <w:r w:rsidRPr="00D577E2">
        <w:rPr>
          <w:rFonts w:cstheme="minorHAnsi"/>
          <w:b/>
          <w:bCs/>
          <w:lang w:val="fr-FR"/>
        </w:rPr>
        <w:t xml:space="preserve"> Paris (France)</w:t>
      </w:r>
    </w:p>
    <w:p w14:paraId="5FC1CBCD" w14:textId="48515F8D" w:rsidR="00D538DB" w:rsidRDefault="00D538DB" w:rsidP="00D538DB">
      <w:pPr>
        <w:spacing w:after="0" w:line="240" w:lineRule="auto"/>
        <w:jc w:val="both"/>
        <w:rPr>
          <w:rFonts w:cstheme="minorHAnsi"/>
          <w:i/>
          <w:iCs/>
          <w:lang w:val="fr-FR"/>
        </w:rPr>
      </w:pPr>
      <w:r w:rsidRPr="00D538DB">
        <w:rPr>
          <w:rFonts w:cstheme="minorHAnsi"/>
          <w:i/>
          <w:iCs/>
          <w:lang w:val="fr-FR"/>
        </w:rPr>
        <w:t>Le Secteur de la communication et de l'information s'efforce de promouvoir la liberté d'expression, le développement des médias et les sociétés alphabétisées aux médias, et de construire des sociétés du savoir fondées sur l'accès universel à l'information et au savoir, l'utilisation innovante des technologies numériques et la préservation du patrimoine documentaire, conformément aux principes du ma</w:t>
      </w:r>
      <w:r>
        <w:rPr>
          <w:rFonts w:cstheme="minorHAnsi"/>
          <w:i/>
          <w:iCs/>
          <w:lang w:val="fr-FR"/>
        </w:rPr>
        <w:t>ndat d</w:t>
      </w:r>
      <w:r w:rsidRPr="00D538DB">
        <w:rPr>
          <w:rFonts w:cstheme="minorHAnsi"/>
          <w:i/>
          <w:iCs/>
          <w:lang w:val="fr-FR"/>
        </w:rPr>
        <w:t>e l'UNESCO</w:t>
      </w:r>
      <w:r>
        <w:rPr>
          <w:rFonts w:cstheme="minorHAnsi"/>
          <w:i/>
          <w:iCs/>
          <w:lang w:val="fr-FR"/>
        </w:rPr>
        <w:t xml:space="preserve"> </w:t>
      </w:r>
      <w:r w:rsidRPr="00D538DB">
        <w:rPr>
          <w:rFonts w:cstheme="minorHAnsi"/>
          <w:i/>
          <w:iCs/>
          <w:lang w:val="fr-FR"/>
        </w:rPr>
        <w:t xml:space="preserve">de </w:t>
      </w:r>
      <w:r>
        <w:rPr>
          <w:rFonts w:cstheme="minorHAnsi"/>
          <w:i/>
          <w:iCs/>
          <w:lang w:val="fr-FR"/>
        </w:rPr>
        <w:t>« </w:t>
      </w:r>
      <w:r w:rsidRPr="00D538DB">
        <w:rPr>
          <w:rFonts w:cstheme="minorHAnsi"/>
          <w:i/>
          <w:iCs/>
          <w:lang w:val="fr-FR"/>
        </w:rPr>
        <w:t>promouvoir la libre circulation des idées par le mot et l'image</w:t>
      </w:r>
      <w:r>
        <w:rPr>
          <w:rFonts w:cstheme="minorHAnsi"/>
          <w:i/>
          <w:iCs/>
          <w:lang w:val="fr-FR"/>
        </w:rPr>
        <w:t> »</w:t>
      </w:r>
      <w:r w:rsidRPr="00D538DB">
        <w:rPr>
          <w:rFonts w:cstheme="minorHAnsi"/>
          <w:i/>
          <w:iCs/>
          <w:lang w:val="fr-FR"/>
        </w:rPr>
        <w:t>.</w:t>
      </w:r>
    </w:p>
    <w:p w14:paraId="28B44FF7" w14:textId="333137DA" w:rsidR="00D538DB" w:rsidRPr="005A381A" w:rsidRDefault="00D538DB" w:rsidP="00D538DB">
      <w:pPr>
        <w:spacing w:after="120" w:line="240" w:lineRule="auto"/>
        <w:jc w:val="both"/>
        <w:rPr>
          <w:rFonts w:cstheme="minorHAnsi"/>
          <w:i/>
          <w:iCs/>
          <w:lang w:val="fr-FR"/>
        </w:rPr>
      </w:pPr>
      <w:r w:rsidRPr="005A381A">
        <w:rPr>
          <w:rFonts w:cstheme="minorHAnsi"/>
          <w:i/>
          <w:iCs/>
          <w:lang w:val="fr-FR"/>
        </w:rPr>
        <w:t>La Section pour l’éducation aux médias et à l’information et le développement des médias s’occupe principalement de ses deux questions éponymes. Il le fait par des mesures comprenant des politiques de jeunesse et des médias, une éducation au journalisme et un soutien aux médias communautaires. La Section aborde également la question du genre dans les médias, ainsi que les réponses des médias au terrorisme, aux crises et aux catastrophes naturelles. La Section est chargée de la Journée mondiale de la radio (13 février), de la Semaine mondiale de l'éducation aux médias et à l'information (24-31 octobre) et de la Semaine du son.</w:t>
      </w:r>
    </w:p>
    <w:p w14:paraId="21AE9A35" w14:textId="51155BC7" w:rsidR="00BC1296" w:rsidRPr="005A381A" w:rsidRDefault="00D538DB" w:rsidP="00F31855">
      <w:pPr>
        <w:spacing w:after="120" w:line="240" w:lineRule="auto"/>
        <w:jc w:val="both"/>
        <w:rPr>
          <w:lang w:val="fr-FR"/>
        </w:rPr>
      </w:pPr>
      <w:r w:rsidRPr="00F31855">
        <w:rPr>
          <w:lang w:val="fr-FR"/>
        </w:rPr>
        <w:t>Le/la</w:t>
      </w:r>
      <w:r w:rsidR="00D71FFA" w:rsidRPr="00F31855">
        <w:rPr>
          <w:lang w:val="fr-FR"/>
        </w:rPr>
        <w:t xml:space="preserve"> </w:t>
      </w:r>
      <w:r w:rsidRPr="00F31855">
        <w:rPr>
          <w:b/>
          <w:bCs/>
          <w:lang w:val="fr-FR"/>
        </w:rPr>
        <w:t>Sp</w:t>
      </w:r>
      <w:r w:rsidR="00D9302E">
        <w:rPr>
          <w:b/>
          <w:bCs/>
          <w:lang w:val="fr-FR"/>
        </w:rPr>
        <w:t>é</w:t>
      </w:r>
      <w:r w:rsidRPr="00F31855">
        <w:rPr>
          <w:b/>
          <w:bCs/>
          <w:lang w:val="fr-FR"/>
        </w:rPr>
        <w:t>cialiste adjoint/e de p</w:t>
      </w:r>
      <w:r w:rsidR="00D71FFA" w:rsidRPr="00F31855">
        <w:rPr>
          <w:b/>
          <w:bCs/>
          <w:lang w:val="fr-FR"/>
        </w:rPr>
        <w:t xml:space="preserve">rogramme </w:t>
      </w:r>
      <w:r w:rsidR="00BC1296" w:rsidRPr="00F31855">
        <w:rPr>
          <w:lang w:val="fr-FR"/>
        </w:rPr>
        <w:t xml:space="preserve">contribuera aux travaux de la Section non seulement dans les pays cibles mais également dans le monde, en aidant à jeter des ponts entre les principaux décideurs et les principaux acteurs de la société civile. </w:t>
      </w:r>
      <w:r w:rsidR="00BC1296" w:rsidRPr="005A381A">
        <w:rPr>
          <w:lang w:val="fr-FR"/>
        </w:rPr>
        <w:t xml:space="preserve">Les principales tâches du/de la titulaire consistent notamment à assister, mais sans s'y limiter, à: Contribuer aux apports techniques pour l'administration et la mise en œuvre des programmes et projets; Identifier les opportunités de collaboration interdisciplinaire accrue; Surveiller et ajuster les dépenses budgétaires du projet en fonction des plans de travail modifiés; Effectuer un appui à l'appui des activités de collaboration pour les collègues au Siège, sur le terrain et dans les instituts. </w:t>
      </w:r>
    </w:p>
    <w:p w14:paraId="5E5B526B" w14:textId="0E5C9FD3" w:rsidR="0023182D" w:rsidRPr="00F31855" w:rsidRDefault="00F31855" w:rsidP="0023182D">
      <w:pPr>
        <w:spacing w:after="120" w:line="240" w:lineRule="auto"/>
        <w:jc w:val="both"/>
        <w:rPr>
          <w:rFonts w:cstheme="minorHAnsi"/>
          <w:lang w:val="fr-FR"/>
        </w:rPr>
      </w:pPr>
      <w:r w:rsidRPr="00F31855">
        <w:rPr>
          <w:rFonts w:cstheme="minorHAnsi"/>
          <w:highlight w:val="lightGray"/>
          <w:u w:val="single"/>
          <w:lang w:val="fr-FR"/>
        </w:rPr>
        <w:t>Form</w:t>
      </w:r>
      <w:r w:rsidR="00127871" w:rsidRPr="00F31855">
        <w:rPr>
          <w:rFonts w:cstheme="minorHAnsi"/>
          <w:highlight w:val="lightGray"/>
          <w:u w:val="single"/>
          <w:lang w:val="fr-FR"/>
        </w:rPr>
        <w:t>ation</w:t>
      </w:r>
      <w:r w:rsidR="00127871" w:rsidRPr="00F31855">
        <w:rPr>
          <w:rFonts w:cstheme="minorHAnsi"/>
          <w:lang w:val="fr-FR"/>
        </w:rPr>
        <w:t xml:space="preserve"> –</w:t>
      </w:r>
      <w:r w:rsidR="0023182D" w:rsidRPr="00F31855">
        <w:rPr>
          <w:rFonts w:cstheme="minorHAnsi"/>
          <w:lang w:val="fr-FR"/>
        </w:rPr>
        <w:t xml:space="preserve"> </w:t>
      </w:r>
      <w:r w:rsidRPr="00F31855">
        <w:rPr>
          <w:rFonts w:cstheme="minorHAnsi"/>
          <w:lang w:val="fr-FR"/>
        </w:rPr>
        <w:t>Diplôme universitaire su</w:t>
      </w:r>
      <w:r>
        <w:rPr>
          <w:rFonts w:cstheme="minorHAnsi"/>
          <w:lang w:val="fr-FR"/>
        </w:rPr>
        <w:t>périeur (Master</w:t>
      </w:r>
      <w:r w:rsidRPr="00F31855">
        <w:rPr>
          <w:rFonts w:cstheme="minorHAnsi"/>
          <w:lang w:val="fr-FR"/>
        </w:rPr>
        <w:t xml:space="preserve"> ou équivalent</w:t>
      </w:r>
      <w:r>
        <w:rPr>
          <w:rFonts w:cstheme="minorHAnsi"/>
          <w:lang w:val="fr-FR"/>
        </w:rPr>
        <w:t>)</w:t>
      </w:r>
      <w:r w:rsidRPr="00F31855">
        <w:rPr>
          <w:rFonts w:cstheme="minorHAnsi"/>
          <w:lang w:val="fr-FR"/>
        </w:rPr>
        <w:t xml:space="preserve"> dans le domaine de la communication, de l’information, des médias</w:t>
      </w:r>
      <w:r>
        <w:rPr>
          <w:rFonts w:cstheme="minorHAnsi"/>
          <w:lang w:val="fr-FR"/>
        </w:rPr>
        <w:t xml:space="preserve"> ou</w:t>
      </w:r>
      <w:r w:rsidRPr="00F31855">
        <w:rPr>
          <w:rFonts w:cstheme="minorHAnsi"/>
          <w:lang w:val="fr-FR"/>
        </w:rPr>
        <w:t xml:space="preserve"> du journalisme</w:t>
      </w:r>
      <w:r>
        <w:rPr>
          <w:rFonts w:cstheme="minorHAnsi"/>
          <w:lang w:val="fr-FR"/>
        </w:rPr>
        <w:t>,</w:t>
      </w:r>
      <w:r w:rsidRPr="00F31855">
        <w:rPr>
          <w:rFonts w:cstheme="minorHAnsi"/>
          <w:lang w:val="fr-FR"/>
        </w:rPr>
        <w:t xml:space="preserve"> ou dans des domaines connexes. Formation spécialisée ou un diplôme d'études supérieures en éducation aux médias et à l'information serait un atout</w:t>
      </w:r>
      <w:r w:rsidR="0023182D" w:rsidRPr="00F31855">
        <w:rPr>
          <w:rFonts w:cstheme="minorHAnsi"/>
          <w:lang w:val="fr-FR"/>
        </w:rPr>
        <w:t>.</w:t>
      </w:r>
    </w:p>
    <w:p w14:paraId="39D2B099" w14:textId="19A3ABA1" w:rsidR="00127871" w:rsidRPr="0023182D" w:rsidRDefault="00AF066F" w:rsidP="0023182D">
      <w:pPr>
        <w:spacing w:after="120" w:line="240" w:lineRule="auto"/>
        <w:jc w:val="both"/>
        <w:rPr>
          <w:rFonts w:cstheme="minorHAnsi"/>
          <w:lang w:val="en-GB"/>
        </w:rPr>
      </w:pPr>
      <w:r>
        <w:rPr>
          <w:rFonts w:cstheme="minorHAnsi"/>
          <w:highlight w:val="lightGray"/>
          <w:u w:val="single"/>
          <w:lang w:val="fr-FR"/>
        </w:rPr>
        <w:t>Compétences t</w:t>
      </w:r>
      <w:r w:rsidR="00127871" w:rsidRPr="00F31855">
        <w:rPr>
          <w:rFonts w:cstheme="minorHAnsi"/>
          <w:highlight w:val="lightGray"/>
          <w:u w:val="single"/>
          <w:lang w:val="fr-FR"/>
        </w:rPr>
        <w:t>echni</w:t>
      </w:r>
      <w:r>
        <w:rPr>
          <w:rFonts w:cstheme="minorHAnsi"/>
          <w:highlight w:val="lightGray"/>
          <w:u w:val="single"/>
          <w:lang w:val="fr-FR"/>
        </w:rPr>
        <w:t>ques</w:t>
      </w:r>
      <w:r w:rsidR="00127871" w:rsidRPr="00F31855">
        <w:rPr>
          <w:rFonts w:cstheme="minorHAnsi"/>
          <w:lang w:val="fr-FR"/>
        </w:rPr>
        <w:t xml:space="preserve"> –</w:t>
      </w:r>
      <w:r w:rsidR="0023182D" w:rsidRPr="00F31855">
        <w:rPr>
          <w:rFonts w:cstheme="minorHAnsi"/>
          <w:lang w:val="fr-FR"/>
        </w:rPr>
        <w:t xml:space="preserve"> </w:t>
      </w:r>
      <w:r w:rsidR="00F31855" w:rsidRPr="00F31855">
        <w:rPr>
          <w:rFonts w:cstheme="minorHAnsi"/>
          <w:lang w:val="fr-FR"/>
        </w:rPr>
        <w:t xml:space="preserve">Très bonnes compétences pour produire et gérer des contenus et des plateformes de médias sociaux. Connaissance de la conception graphique, des productions multimédias ou audio et visuelles. </w:t>
      </w:r>
      <w:r w:rsidR="00F31855" w:rsidRPr="00F31855">
        <w:rPr>
          <w:rFonts w:cstheme="minorHAnsi"/>
          <w:lang w:val="en-GB"/>
        </w:rPr>
        <w:t>Compétences pour évaluer les livrables résultant d'enregistrements professionnels</w:t>
      </w:r>
      <w:r w:rsidR="0023182D" w:rsidRPr="0023182D">
        <w:rPr>
          <w:rFonts w:cstheme="minorHAnsi"/>
          <w:lang w:val="en-GB"/>
        </w:rPr>
        <w:t>.</w:t>
      </w:r>
    </w:p>
    <w:p w14:paraId="42E03248" w14:textId="77777777" w:rsidR="00F31855" w:rsidRPr="00F31855" w:rsidRDefault="00F31855" w:rsidP="007032FE">
      <w:pPr>
        <w:spacing w:after="120" w:line="240" w:lineRule="auto"/>
        <w:jc w:val="both"/>
        <w:rPr>
          <w:rFonts w:cstheme="minorHAnsi"/>
          <w:lang w:val="fr-FR"/>
        </w:rPr>
      </w:pPr>
    </w:p>
    <w:p w14:paraId="04960382" w14:textId="77777777" w:rsidR="00A416AC" w:rsidRPr="00F31855" w:rsidRDefault="00A416AC" w:rsidP="007032FE">
      <w:pPr>
        <w:spacing w:after="120" w:line="240" w:lineRule="auto"/>
        <w:jc w:val="both"/>
        <w:rPr>
          <w:rFonts w:cstheme="minorHAnsi"/>
          <w:lang w:val="fr-FR"/>
        </w:rPr>
      </w:pPr>
    </w:p>
    <w:p w14:paraId="11665BA5" w14:textId="53761E1C" w:rsidR="007032FE" w:rsidRPr="00AF066F" w:rsidRDefault="00AF066F" w:rsidP="007032FE">
      <w:pPr>
        <w:pStyle w:val="ListParagraph"/>
        <w:numPr>
          <w:ilvl w:val="0"/>
          <w:numId w:val="4"/>
        </w:numPr>
        <w:tabs>
          <w:tab w:val="left" w:pos="284"/>
        </w:tabs>
        <w:spacing w:after="0"/>
        <w:ind w:left="0" w:firstLine="0"/>
        <w:jc w:val="both"/>
        <w:rPr>
          <w:rFonts w:cstheme="minorHAnsi"/>
          <w:b/>
          <w:bCs/>
          <w:lang w:val="fr-FR"/>
        </w:rPr>
      </w:pPr>
      <w:r w:rsidRPr="00B23801">
        <w:rPr>
          <w:rFonts w:cstheme="minorHAnsi"/>
          <w:b/>
          <w:bCs/>
          <w:lang w:val="fr-FR"/>
        </w:rPr>
        <w:t>SPECIALIST</w:t>
      </w:r>
      <w:r>
        <w:rPr>
          <w:rFonts w:cstheme="minorHAnsi"/>
          <w:b/>
          <w:bCs/>
          <w:lang w:val="fr-FR"/>
        </w:rPr>
        <w:t>E</w:t>
      </w:r>
      <w:r w:rsidRPr="00B23801">
        <w:rPr>
          <w:rFonts w:cstheme="minorHAnsi"/>
          <w:b/>
          <w:bCs/>
          <w:lang w:val="fr-FR"/>
        </w:rPr>
        <w:t xml:space="preserve"> ADJOINT/E DE PROGRAMME</w:t>
      </w:r>
      <w:r w:rsidRPr="00AF066F">
        <w:rPr>
          <w:rFonts w:cstheme="minorHAnsi"/>
          <w:i/>
          <w:iCs/>
          <w:lang w:val="fr-FR"/>
        </w:rPr>
        <w:t xml:space="preserve"> </w:t>
      </w:r>
      <w:r w:rsidR="007032FE" w:rsidRPr="00AF066F">
        <w:rPr>
          <w:rFonts w:cstheme="minorHAnsi"/>
          <w:i/>
          <w:iCs/>
          <w:lang w:val="fr-FR"/>
        </w:rPr>
        <w:t>(</w:t>
      </w:r>
      <w:r w:rsidRPr="00AF066F">
        <w:rPr>
          <w:rFonts w:cstheme="minorHAnsi"/>
          <w:i/>
          <w:iCs/>
          <w:lang w:val="fr-FR"/>
        </w:rPr>
        <w:t>à partir d’</w:t>
      </w:r>
      <w:r>
        <w:rPr>
          <w:rFonts w:cstheme="minorHAnsi"/>
          <w:i/>
          <w:iCs/>
          <w:lang w:val="fr-FR"/>
        </w:rPr>
        <w:t>o</w:t>
      </w:r>
      <w:r w:rsidR="007032FE" w:rsidRPr="00AF066F">
        <w:rPr>
          <w:rFonts w:cstheme="minorHAnsi"/>
          <w:i/>
          <w:iCs/>
          <w:lang w:val="fr-FR"/>
        </w:rPr>
        <w:t>ctobr</w:t>
      </w:r>
      <w:r>
        <w:rPr>
          <w:rFonts w:cstheme="minorHAnsi"/>
          <w:i/>
          <w:iCs/>
          <w:lang w:val="fr-FR"/>
        </w:rPr>
        <w:t>e</w:t>
      </w:r>
      <w:r w:rsidR="007032FE" w:rsidRPr="00AF066F">
        <w:rPr>
          <w:rFonts w:cstheme="minorHAnsi"/>
          <w:i/>
          <w:iCs/>
          <w:lang w:val="fr-FR"/>
        </w:rPr>
        <w:t xml:space="preserve"> 2022)</w:t>
      </w:r>
    </w:p>
    <w:p w14:paraId="1ED67826" w14:textId="7BD3A505" w:rsidR="007032FE" w:rsidRPr="007C56BD" w:rsidRDefault="007C56BD" w:rsidP="007032FE">
      <w:pPr>
        <w:spacing w:after="0"/>
        <w:ind w:left="284"/>
        <w:jc w:val="both"/>
        <w:rPr>
          <w:rFonts w:cstheme="minorHAnsi"/>
          <w:b/>
          <w:bCs/>
          <w:lang w:val="fr-FR"/>
        </w:rPr>
      </w:pPr>
      <w:r>
        <w:rPr>
          <w:rFonts w:cstheme="minorHAnsi"/>
          <w:b/>
          <w:bCs/>
          <w:lang w:val="fr-FR"/>
        </w:rPr>
        <w:t>Secteur de la cul</w:t>
      </w:r>
      <w:r w:rsidR="007032FE" w:rsidRPr="007C56BD">
        <w:rPr>
          <w:rFonts w:cstheme="minorHAnsi"/>
          <w:b/>
          <w:bCs/>
          <w:lang w:val="fr-FR"/>
        </w:rPr>
        <w:t xml:space="preserve">ture (CLT), </w:t>
      </w:r>
      <w:r w:rsidRPr="007C56BD">
        <w:rPr>
          <w:rFonts w:cstheme="minorHAnsi"/>
          <w:b/>
          <w:bCs/>
          <w:lang w:val="fr-FR"/>
        </w:rPr>
        <w:t>Entité Culture et situations d’urgence</w:t>
      </w:r>
      <w:r>
        <w:rPr>
          <w:rFonts w:cstheme="minorHAnsi"/>
          <w:b/>
          <w:bCs/>
          <w:lang w:val="fr-FR"/>
        </w:rPr>
        <w:t xml:space="preserve"> </w:t>
      </w:r>
      <w:r w:rsidR="005B3C7F" w:rsidRPr="007C56BD">
        <w:rPr>
          <w:rFonts w:cstheme="minorHAnsi"/>
          <w:b/>
          <w:bCs/>
          <w:lang w:val="fr-FR"/>
        </w:rPr>
        <w:t xml:space="preserve">(CLT/CEM), </w:t>
      </w:r>
      <w:r>
        <w:rPr>
          <w:rFonts w:cstheme="minorHAnsi"/>
          <w:b/>
          <w:bCs/>
          <w:lang w:val="fr-FR"/>
        </w:rPr>
        <w:t xml:space="preserve">Unité </w:t>
      </w:r>
      <w:r w:rsidRPr="007C56BD">
        <w:rPr>
          <w:rFonts w:cstheme="minorHAnsi"/>
          <w:b/>
          <w:bCs/>
          <w:lang w:val="fr-FR"/>
        </w:rPr>
        <w:t>du patrimoine mobilier et des musées</w:t>
      </w:r>
      <w:r w:rsidR="007032FE" w:rsidRPr="007C56BD">
        <w:rPr>
          <w:rFonts w:cstheme="minorHAnsi"/>
          <w:b/>
          <w:bCs/>
          <w:lang w:val="fr-FR"/>
        </w:rPr>
        <w:t xml:space="preserve"> </w:t>
      </w:r>
      <w:r w:rsidR="005B3C7F" w:rsidRPr="007C56BD">
        <w:rPr>
          <w:rFonts w:cstheme="minorHAnsi"/>
          <w:b/>
          <w:bCs/>
          <w:lang w:val="fr-FR"/>
        </w:rPr>
        <w:t>(MHM)</w:t>
      </w:r>
      <w:r>
        <w:rPr>
          <w:rFonts w:cstheme="minorHAnsi"/>
          <w:b/>
          <w:bCs/>
          <w:lang w:val="fr-FR"/>
        </w:rPr>
        <w:t xml:space="preserve"> </w:t>
      </w:r>
    </w:p>
    <w:p w14:paraId="6E2EC0D1" w14:textId="77777777" w:rsidR="007C56BD" w:rsidRPr="00D577E2" w:rsidRDefault="007C56BD" w:rsidP="007C56BD">
      <w:pPr>
        <w:ind w:left="284"/>
        <w:jc w:val="both"/>
        <w:rPr>
          <w:rFonts w:cstheme="minorHAnsi"/>
          <w:b/>
          <w:bCs/>
          <w:lang w:val="fr-FR"/>
        </w:rPr>
      </w:pPr>
      <w:bookmarkStart w:id="0" w:name="_Hlk71639480"/>
      <w:r>
        <w:rPr>
          <w:rFonts w:cstheme="minorHAnsi"/>
          <w:b/>
          <w:bCs/>
          <w:lang w:val="fr-FR"/>
        </w:rPr>
        <w:t>Siège de l’</w:t>
      </w:r>
      <w:r w:rsidRPr="00D577E2">
        <w:rPr>
          <w:rFonts w:cstheme="minorHAnsi"/>
          <w:b/>
          <w:bCs/>
          <w:lang w:val="fr-FR"/>
        </w:rPr>
        <w:t xml:space="preserve">UNESCO </w:t>
      </w:r>
      <w:r>
        <w:rPr>
          <w:rFonts w:cstheme="minorHAnsi"/>
          <w:b/>
          <w:bCs/>
          <w:lang w:val="fr-FR"/>
        </w:rPr>
        <w:t>à</w:t>
      </w:r>
      <w:r w:rsidRPr="00D577E2">
        <w:rPr>
          <w:rFonts w:cstheme="minorHAnsi"/>
          <w:b/>
          <w:bCs/>
          <w:lang w:val="fr-FR"/>
        </w:rPr>
        <w:t xml:space="preserve"> Paris (France)</w:t>
      </w:r>
    </w:p>
    <w:p w14:paraId="22F00702" w14:textId="15082EC8" w:rsidR="005A381A" w:rsidRDefault="00AF066F" w:rsidP="005A381A">
      <w:pPr>
        <w:spacing w:after="0" w:line="240" w:lineRule="auto"/>
        <w:jc w:val="both"/>
        <w:rPr>
          <w:rFonts w:cstheme="minorHAnsi"/>
          <w:i/>
          <w:iCs/>
          <w:lang w:val="fr-FR"/>
        </w:rPr>
      </w:pPr>
      <w:r w:rsidRPr="007C56BD">
        <w:rPr>
          <w:rFonts w:cstheme="minorHAnsi"/>
          <w:i/>
          <w:iCs/>
          <w:lang w:val="fr-FR"/>
        </w:rPr>
        <w:lastRenderedPageBreak/>
        <w:t xml:space="preserve">La mission du Secteur de la culture est de promouvoir le rôle de la culture, du patrimoine </w:t>
      </w:r>
      <w:r w:rsidR="005A381A">
        <w:rPr>
          <w:rFonts w:cstheme="minorHAnsi"/>
          <w:i/>
          <w:iCs/>
          <w:lang w:val="fr-FR"/>
        </w:rPr>
        <w:t>culturel à la</w:t>
      </w:r>
      <w:r w:rsidRPr="007C56BD">
        <w:rPr>
          <w:rFonts w:cstheme="minorHAnsi"/>
          <w:i/>
          <w:iCs/>
          <w:lang w:val="fr-FR"/>
        </w:rPr>
        <w:t xml:space="preserve"> créativité</w:t>
      </w:r>
      <w:r w:rsidR="005A381A">
        <w:rPr>
          <w:rFonts w:cstheme="minorHAnsi"/>
          <w:i/>
          <w:iCs/>
          <w:lang w:val="fr-FR"/>
        </w:rPr>
        <w:t>,</w:t>
      </w:r>
      <w:r w:rsidRPr="007C56BD">
        <w:rPr>
          <w:rFonts w:cstheme="minorHAnsi"/>
          <w:i/>
          <w:iCs/>
          <w:lang w:val="fr-FR"/>
        </w:rPr>
        <w:t xml:space="preserve"> en tant que catalyseur important du développement économique et social durable, source de connaissances et de résilience et vecteur de dialogue et de coopération. Par la mise en œuvre de ses conventions culturelles qui se renforcent mutuellement, l'UNESCO travaille avec la communauté internationale pour protéger la culture et promouvoir le pluralisme culturel dans les situations d'urgence, en mettant en œuvre des activités en période de troubles civils et de guerre, ainsi qu'à la suite de catastrophes</w:t>
      </w:r>
      <w:r w:rsidR="007C56BD" w:rsidRPr="007C56BD">
        <w:rPr>
          <w:rFonts w:cstheme="minorHAnsi"/>
          <w:i/>
          <w:iCs/>
          <w:lang w:val="fr-FR"/>
        </w:rPr>
        <w:t xml:space="preserve"> ca</w:t>
      </w:r>
      <w:r w:rsidR="007C56BD">
        <w:rPr>
          <w:rFonts w:cstheme="minorHAnsi"/>
          <w:i/>
          <w:iCs/>
          <w:lang w:val="fr-FR"/>
        </w:rPr>
        <w:t xml:space="preserve">usées par les aléas </w:t>
      </w:r>
      <w:r w:rsidRPr="007C56BD">
        <w:rPr>
          <w:rFonts w:cstheme="minorHAnsi"/>
          <w:i/>
          <w:iCs/>
          <w:lang w:val="fr-FR"/>
        </w:rPr>
        <w:t>naturel</w:t>
      </w:r>
      <w:r w:rsidR="007C56BD">
        <w:rPr>
          <w:rFonts w:cstheme="minorHAnsi"/>
          <w:i/>
          <w:iCs/>
          <w:lang w:val="fr-FR"/>
        </w:rPr>
        <w:t xml:space="preserve">s </w:t>
      </w:r>
      <w:r w:rsidRPr="007C56BD">
        <w:rPr>
          <w:rFonts w:cstheme="minorHAnsi"/>
          <w:i/>
          <w:iCs/>
          <w:lang w:val="fr-FR"/>
        </w:rPr>
        <w:t xml:space="preserve">ou </w:t>
      </w:r>
      <w:r w:rsidR="007C56BD">
        <w:rPr>
          <w:rFonts w:cstheme="minorHAnsi"/>
          <w:i/>
          <w:iCs/>
          <w:lang w:val="fr-FR"/>
        </w:rPr>
        <w:t xml:space="preserve">d’origine </w:t>
      </w:r>
      <w:r w:rsidRPr="007C56BD">
        <w:rPr>
          <w:rFonts w:cstheme="minorHAnsi"/>
          <w:i/>
          <w:iCs/>
          <w:lang w:val="fr-FR"/>
        </w:rPr>
        <w:t xml:space="preserve">humaine. </w:t>
      </w:r>
    </w:p>
    <w:p w14:paraId="57462ACC" w14:textId="38E2354E" w:rsidR="005A381A" w:rsidRPr="005A381A" w:rsidRDefault="007C56BD" w:rsidP="005A381A">
      <w:pPr>
        <w:spacing w:after="120" w:line="240" w:lineRule="auto"/>
        <w:jc w:val="both"/>
        <w:rPr>
          <w:rFonts w:cstheme="minorHAnsi"/>
          <w:i/>
          <w:iCs/>
          <w:lang w:val="fr-FR"/>
        </w:rPr>
      </w:pPr>
      <w:bookmarkStart w:id="1" w:name="_Hlk71639678"/>
      <w:bookmarkEnd w:id="0"/>
      <w:r w:rsidRPr="007C56BD">
        <w:rPr>
          <w:rFonts w:cstheme="minorHAnsi"/>
          <w:i/>
          <w:iCs/>
          <w:lang w:val="fr-FR"/>
        </w:rPr>
        <w:t>La mission de l'Unité du patrimoine mobilier et des musées (MHM) est d'assurer la mise en œuvre effective de la Convention de 1970 sur les moyens d'interdire et de prévenir l'importation, l'exportation et le transfert de propriété illicites des biens culturels</w:t>
      </w:r>
      <w:r w:rsidR="005A381A" w:rsidRPr="005A381A">
        <w:rPr>
          <w:rFonts w:cstheme="minorHAnsi"/>
          <w:i/>
          <w:iCs/>
          <w:lang w:val="fr-FR"/>
        </w:rPr>
        <w:t>, la Recommandation de 2015 concernant la protection et la promotion des musées et des collections, de leur diversité et de leur rôle dans la société, et de ses programmes connexes.</w:t>
      </w:r>
    </w:p>
    <w:bookmarkEnd w:id="1"/>
    <w:p w14:paraId="34AB2189" w14:textId="0DE84410" w:rsidR="00A81E7A" w:rsidRPr="00A81E7A" w:rsidRDefault="007C56BD" w:rsidP="00A81E7A">
      <w:pPr>
        <w:spacing w:after="120" w:line="240" w:lineRule="auto"/>
        <w:jc w:val="both"/>
        <w:rPr>
          <w:rFonts w:cstheme="minorHAnsi"/>
          <w:lang w:val="fr-FR"/>
        </w:rPr>
      </w:pPr>
      <w:r w:rsidRPr="00A81E7A">
        <w:rPr>
          <w:lang w:val="fr-FR"/>
        </w:rPr>
        <w:t xml:space="preserve">Le/la </w:t>
      </w:r>
      <w:r w:rsidRPr="00A81E7A">
        <w:rPr>
          <w:b/>
          <w:bCs/>
          <w:lang w:val="fr-FR"/>
        </w:rPr>
        <w:t xml:space="preserve">Specialiste adjoint/e de programme  </w:t>
      </w:r>
      <w:r w:rsidR="00A81E7A" w:rsidRPr="00A81E7A">
        <w:rPr>
          <w:rFonts w:cstheme="minorHAnsi"/>
          <w:lang w:val="fr-FR"/>
        </w:rPr>
        <w:t xml:space="preserve">agira en tant que membre clé de l'équipe MHM et contribuera à la mise en œuvre de la Recommandation de 2015 et de la Convention de 1970. Le/la titulaire contribuera </w:t>
      </w:r>
      <w:r w:rsidR="00A81E7A">
        <w:rPr>
          <w:rFonts w:cstheme="minorHAnsi"/>
          <w:lang w:val="fr-FR"/>
        </w:rPr>
        <w:t xml:space="preserve">particulièrement </w:t>
      </w:r>
      <w:r w:rsidR="00A81E7A" w:rsidRPr="00A81E7A">
        <w:rPr>
          <w:rFonts w:cstheme="minorHAnsi"/>
          <w:lang w:val="fr-FR"/>
        </w:rPr>
        <w:t xml:space="preserve">à la formulation des stratégies de la Recommandation de 2015, en soutenant les efforts de l'Unité pour aider et conseiller les États Membres sur la mise à jour des politiques et applications connexes de la Recommandation, entre autres tâches. </w:t>
      </w:r>
      <w:r w:rsidR="00A81E7A">
        <w:rPr>
          <w:rFonts w:cstheme="minorHAnsi"/>
          <w:lang w:val="fr-FR"/>
        </w:rPr>
        <w:t>Cela</w:t>
      </w:r>
      <w:r w:rsidR="00A81E7A" w:rsidRPr="00A81E7A">
        <w:rPr>
          <w:rFonts w:cstheme="minorHAnsi"/>
          <w:lang w:val="fr-FR"/>
        </w:rPr>
        <w:t xml:space="preserve"> comprendra également la </w:t>
      </w:r>
      <w:r w:rsidR="00A81E7A">
        <w:rPr>
          <w:rFonts w:cstheme="minorHAnsi"/>
          <w:lang w:val="fr-FR"/>
        </w:rPr>
        <w:t>préparation</w:t>
      </w:r>
      <w:r w:rsidR="00A81E7A" w:rsidRPr="00A81E7A">
        <w:rPr>
          <w:rFonts w:cstheme="minorHAnsi"/>
          <w:lang w:val="fr-FR"/>
        </w:rPr>
        <w:t xml:space="preserve"> d’informations au Conseil exécutif et à la Conférence générale. Le/la titulaire contribuera également aux travaux des organes directeurs de la Convention de 1970.</w:t>
      </w:r>
    </w:p>
    <w:p w14:paraId="796D0BDB" w14:textId="3FA9A43C" w:rsidR="00FE45AD" w:rsidRPr="00A81E7A" w:rsidRDefault="00A81E7A" w:rsidP="00FE45AD">
      <w:pPr>
        <w:spacing w:after="120" w:line="240" w:lineRule="auto"/>
        <w:jc w:val="both"/>
        <w:rPr>
          <w:rFonts w:cstheme="minorHAnsi"/>
          <w:lang w:val="fr-FR"/>
        </w:rPr>
      </w:pPr>
      <w:r w:rsidRPr="00A81E7A">
        <w:rPr>
          <w:rFonts w:cstheme="minorHAnsi"/>
          <w:highlight w:val="lightGray"/>
          <w:u w:val="single"/>
          <w:lang w:val="fr-FR"/>
        </w:rPr>
        <w:t>Form</w:t>
      </w:r>
      <w:r w:rsidR="00FE45AD" w:rsidRPr="00A81E7A">
        <w:rPr>
          <w:rFonts w:cstheme="minorHAnsi"/>
          <w:highlight w:val="lightGray"/>
          <w:u w:val="single"/>
          <w:lang w:val="fr-FR"/>
        </w:rPr>
        <w:t>ation</w:t>
      </w:r>
      <w:r w:rsidR="00FE45AD" w:rsidRPr="00A81E7A">
        <w:rPr>
          <w:rFonts w:cstheme="minorHAnsi"/>
          <w:lang w:val="fr-FR"/>
        </w:rPr>
        <w:t xml:space="preserve"> – </w:t>
      </w:r>
      <w:r w:rsidRPr="00A81E7A">
        <w:rPr>
          <w:rFonts w:cstheme="minorHAnsi"/>
          <w:lang w:val="fr-FR"/>
        </w:rPr>
        <w:t>Diplôme universitaire supérieur (Ma</w:t>
      </w:r>
      <w:r>
        <w:rPr>
          <w:rFonts w:cstheme="minorHAnsi"/>
          <w:lang w:val="fr-FR"/>
        </w:rPr>
        <w:t>ster</w:t>
      </w:r>
      <w:r w:rsidRPr="00A81E7A">
        <w:rPr>
          <w:rFonts w:cstheme="minorHAnsi"/>
          <w:lang w:val="fr-FR"/>
        </w:rPr>
        <w:t xml:space="preserve"> ou équivalent) dans le domaine de la culture ou des sciences humaines et sociales, ou dans des domaines connexes. Formation spécialisé</w:t>
      </w:r>
      <w:r w:rsidR="00D9302E">
        <w:rPr>
          <w:rFonts w:cstheme="minorHAnsi"/>
          <w:lang w:val="fr-FR"/>
        </w:rPr>
        <w:t>e</w:t>
      </w:r>
      <w:bookmarkStart w:id="2" w:name="_GoBack"/>
      <w:bookmarkEnd w:id="2"/>
      <w:r w:rsidRPr="00A81E7A">
        <w:rPr>
          <w:rFonts w:cstheme="minorHAnsi"/>
          <w:lang w:val="fr-FR"/>
        </w:rPr>
        <w:t xml:space="preserve"> ou des cours dans une ou plusieurs des disciplines suivantes seraient un atout: musées, conservation et gestion du patrimoine culturel, histoire des arts.</w:t>
      </w:r>
      <w:r w:rsidR="00FE45AD" w:rsidRPr="00A81E7A">
        <w:rPr>
          <w:rFonts w:cstheme="minorHAnsi"/>
          <w:lang w:val="fr-FR"/>
        </w:rPr>
        <w:t>.</w:t>
      </w:r>
    </w:p>
    <w:p w14:paraId="5D5C2BBE" w14:textId="605FD63C" w:rsidR="00A81E7A" w:rsidRPr="00A81E7A" w:rsidRDefault="00A81E7A" w:rsidP="00A81E7A">
      <w:pPr>
        <w:spacing w:after="120" w:line="240" w:lineRule="auto"/>
        <w:jc w:val="both"/>
        <w:rPr>
          <w:rFonts w:cstheme="minorHAnsi"/>
          <w:lang w:val="fr-FR"/>
        </w:rPr>
      </w:pPr>
      <w:r w:rsidRPr="00A81E7A">
        <w:rPr>
          <w:rFonts w:cstheme="minorHAnsi"/>
          <w:highlight w:val="lightGray"/>
          <w:u w:val="single"/>
          <w:lang w:val="fr-FR"/>
        </w:rPr>
        <w:t>Compétences techniques</w:t>
      </w:r>
      <w:r w:rsidR="00FE45AD" w:rsidRPr="00A81E7A">
        <w:rPr>
          <w:rFonts w:cstheme="minorHAnsi"/>
          <w:lang w:val="fr-FR"/>
        </w:rPr>
        <w:t xml:space="preserve"> – </w:t>
      </w:r>
      <w:r w:rsidRPr="00A81E7A">
        <w:rPr>
          <w:rFonts w:cstheme="minorHAnsi"/>
          <w:lang w:val="fr-FR"/>
        </w:rPr>
        <w:t>Bonne connaissance des instruments et programmes normatifs de l'UNESCO dans le domaine de la culture, y compris de la Convention de 1970 et de la Recommandation de 2015 sur la protection et la promotion des musées et des collections.</w:t>
      </w:r>
    </w:p>
    <w:p w14:paraId="6A8EFB05" w14:textId="77777777" w:rsidR="007032FE" w:rsidRPr="00A81E7A" w:rsidRDefault="007032FE" w:rsidP="007032FE">
      <w:pPr>
        <w:spacing w:after="120" w:line="240" w:lineRule="auto"/>
        <w:jc w:val="both"/>
        <w:rPr>
          <w:rFonts w:cstheme="minorHAnsi"/>
          <w:lang w:val="fr-FR"/>
        </w:rPr>
      </w:pPr>
    </w:p>
    <w:p w14:paraId="2EFEF94E" w14:textId="17E8725B" w:rsidR="00547F9F" w:rsidRPr="00A81E7A" w:rsidRDefault="00547F9F">
      <w:pPr>
        <w:rPr>
          <w:rFonts w:cstheme="minorHAnsi"/>
          <w:lang w:val="fr-FR"/>
        </w:rPr>
      </w:pPr>
    </w:p>
    <w:sectPr w:rsidR="00547F9F" w:rsidRPr="00A81E7A" w:rsidSect="00E577BE">
      <w:footerReference w:type="default" r:id="rId10"/>
      <w:pgSz w:w="12240" w:h="15840" w:code="1"/>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AD206" w14:textId="77777777" w:rsidR="00BC1296" w:rsidRDefault="00BC1296" w:rsidP="002F0C7D">
      <w:pPr>
        <w:spacing w:after="0" w:line="240" w:lineRule="auto"/>
      </w:pPr>
      <w:r>
        <w:separator/>
      </w:r>
    </w:p>
  </w:endnote>
  <w:endnote w:type="continuationSeparator" w:id="0">
    <w:p w14:paraId="4C013E47" w14:textId="77777777" w:rsidR="00BC1296" w:rsidRDefault="00BC1296" w:rsidP="002F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A64B" w14:textId="77777777" w:rsidR="00BC1296" w:rsidRPr="00370F37" w:rsidRDefault="00BC1296" w:rsidP="00370F37">
    <w:pPr>
      <w:pStyle w:val="Footer"/>
      <w:jc w:val="center"/>
      <w:rPr>
        <w:b/>
        <w:bCs/>
        <w:sz w:val="16"/>
        <w:szCs w:val="16"/>
      </w:rPr>
    </w:pPr>
  </w:p>
  <w:p w14:paraId="5F214DF9" w14:textId="45CD3CE3" w:rsidR="00BC1296" w:rsidRPr="00370F37" w:rsidRDefault="00BC1296" w:rsidP="00370F37">
    <w:pPr>
      <w:pStyle w:val="Footer"/>
      <w:jc w:val="center"/>
      <w:rPr>
        <w:b/>
        <w:bCs/>
        <w:sz w:val="16"/>
        <w:szCs w:val="16"/>
      </w:rPr>
    </w:pPr>
    <w:r w:rsidRPr="00370F37">
      <w:rPr>
        <w:b/>
        <w:bCs/>
        <w:sz w:val="16"/>
        <w:szCs w:val="16"/>
      </w:rPr>
      <w:fldChar w:fldCharType="begin"/>
    </w:r>
    <w:r w:rsidRPr="00370F37">
      <w:rPr>
        <w:b/>
        <w:bCs/>
        <w:sz w:val="16"/>
        <w:szCs w:val="16"/>
      </w:rPr>
      <w:instrText xml:space="preserve"> PAGE  \* Arabic  \* MERGEFORMAT </w:instrText>
    </w:r>
    <w:r w:rsidRPr="00370F37">
      <w:rPr>
        <w:b/>
        <w:bCs/>
        <w:sz w:val="16"/>
        <w:szCs w:val="16"/>
      </w:rPr>
      <w:fldChar w:fldCharType="separate"/>
    </w:r>
    <w:r w:rsidR="00D9302E">
      <w:rPr>
        <w:b/>
        <w:bCs/>
        <w:noProof/>
        <w:sz w:val="16"/>
        <w:szCs w:val="16"/>
      </w:rPr>
      <w:t>4</w:t>
    </w:r>
    <w:r w:rsidRPr="00370F37">
      <w:rPr>
        <w:b/>
        <w:bCs/>
        <w:sz w:val="16"/>
        <w:szCs w:val="16"/>
      </w:rPr>
      <w:fldChar w:fldCharType="end"/>
    </w:r>
    <w:r w:rsidRPr="00370F37">
      <w:rPr>
        <w:b/>
        <w:bCs/>
        <w:sz w:val="16"/>
        <w:szCs w:val="16"/>
      </w:rPr>
      <w:t xml:space="preserve"> / </w:t>
    </w:r>
    <w:r w:rsidRPr="00370F37">
      <w:rPr>
        <w:b/>
        <w:bCs/>
        <w:sz w:val="16"/>
        <w:szCs w:val="16"/>
      </w:rPr>
      <w:fldChar w:fldCharType="begin"/>
    </w:r>
    <w:r w:rsidRPr="00370F37">
      <w:rPr>
        <w:b/>
        <w:bCs/>
        <w:sz w:val="16"/>
        <w:szCs w:val="16"/>
      </w:rPr>
      <w:instrText xml:space="preserve"> NUMPAGES  \* Arabic  \* MERGEFORMAT </w:instrText>
    </w:r>
    <w:r w:rsidRPr="00370F37">
      <w:rPr>
        <w:b/>
        <w:bCs/>
        <w:sz w:val="16"/>
        <w:szCs w:val="16"/>
      </w:rPr>
      <w:fldChar w:fldCharType="separate"/>
    </w:r>
    <w:r w:rsidR="00D9302E">
      <w:rPr>
        <w:b/>
        <w:bCs/>
        <w:noProof/>
        <w:sz w:val="16"/>
        <w:szCs w:val="16"/>
      </w:rPr>
      <w:t>4</w:t>
    </w:r>
    <w:r w:rsidRPr="00370F37">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A2AF" w14:textId="77777777" w:rsidR="00BC1296" w:rsidRDefault="00BC1296" w:rsidP="002F0C7D">
      <w:pPr>
        <w:spacing w:after="0" w:line="240" w:lineRule="auto"/>
      </w:pPr>
      <w:r>
        <w:separator/>
      </w:r>
    </w:p>
  </w:footnote>
  <w:footnote w:type="continuationSeparator" w:id="0">
    <w:p w14:paraId="241F1183" w14:textId="77777777" w:rsidR="00BC1296" w:rsidRDefault="00BC1296" w:rsidP="002F0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3866"/>
      </v:shape>
    </w:pict>
  </w:numPicBullet>
  <w:abstractNum w:abstractNumId="0" w15:restartNumberingAfterBreak="0">
    <w:nsid w:val="1EF13EE3"/>
    <w:multiLevelType w:val="hybridMultilevel"/>
    <w:tmpl w:val="D05022D0"/>
    <w:lvl w:ilvl="0" w:tplc="92487102">
      <w:start w:val="30"/>
      <w:numFmt w:val="bullet"/>
      <w:lvlText w:val="–"/>
      <w:lvlJc w:val="left"/>
      <w:pPr>
        <w:ind w:left="720" w:hanging="360"/>
      </w:pPr>
      <w:rPr>
        <w:rFonts w:ascii="Century Gothic" w:eastAsia="MS ??"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27422"/>
    <w:multiLevelType w:val="hybridMultilevel"/>
    <w:tmpl w:val="0FD48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36B2E"/>
    <w:multiLevelType w:val="hybridMultilevel"/>
    <w:tmpl w:val="7F9A9BB8"/>
    <w:lvl w:ilvl="0" w:tplc="6524901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82608"/>
    <w:multiLevelType w:val="hybridMultilevel"/>
    <w:tmpl w:val="D54A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D0E01"/>
    <w:multiLevelType w:val="hybridMultilevel"/>
    <w:tmpl w:val="D9EE1B5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3F3BD7"/>
    <w:multiLevelType w:val="hybridMultilevel"/>
    <w:tmpl w:val="BFA483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8354B"/>
    <w:multiLevelType w:val="hybridMultilevel"/>
    <w:tmpl w:val="79A083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EA"/>
    <w:rsid w:val="000A1B81"/>
    <w:rsid w:val="000B031F"/>
    <w:rsid w:val="000D4613"/>
    <w:rsid w:val="00127871"/>
    <w:rsid w:val="0013515C"/>
    <w:rsid w:val="001352EC"/>
    <w:rsid w:val="00146823"/>
    <w:rsid w:val="001835B4"/>
    <w:rsid w:val="001A32ED"/>
    <w:rsid w:val="001B3E49"/>
    <w:rsid w:val="001C2491"/>
    <w:rsid w:val="001C6315"/>
    <w:rsid w:val="0023182D"/>
    <w:rsid w:val="002B6CC5"/>
    <w:rsid w:val="002F0C7D"/>
    <w:rsid w:val="0031281C"/>
    <w:rsid w:val="00357FC4"/>
    <w:rsid w:val="00370F37"/>
    <w:rsid w:val="00387F6B"/>
    <w:rsid w:val="003D47E7"/>
    <w:rsid w:val="003F42D1"/>
    <w:rsid w:val="00414940"/>
    <w:rsid w:val="004647AC"/>
    <w:rsid w:val="00533B61"/>
    <w:rsid w:val="00541DCE"/>
    <w:rsid w:val="005471EC"/>
    <w:rsid w:val="00547F9F"/>
    <w:rsid w:val="00553A26"/>
    <w:rsid w:val="00554AA1"/>
    <w:rsid w:val="005764D3"/>
    <w:rsid w:val="00591ED9"/>
    <w:rsid w:val="005A381A"/>
    <w:rsid w:val="005B3C7F"/>
    <w:rsid w:val="00651F1F"/>
    <w:rsid w:val="006836F6"/>
    <w:rsid w:val="006A16F0"/>
    <w:rsid w:val="006A5BD6"/>
    <w:rsid w:val="006D7307"/>
    <w:rsid w:val="007032FE"/>
    <w:rsid w:val="00741A1E"/>
    <w:rsid w:val="007501B3"/>
    <w:rsid w:val="00754332"/>
    <w:rsid w:val="007543F1"/>
    <w:rsid w:val="00776AC0"/>
    <w:rsid w:val="007A73EB"/>
    <w:rsid w:val="007C56BD"/>
    <w:rsid w:val="007D121F"/>
    <w:rsid w:val="00824468"/>
    <w:rsid w:val="00836E19"/>
    <w:rsid w:val="00886F83"/>
    <w:rsid w:val="008D6F54"/>
    <w:rsid w:val="008F169A"/>
    <w:rsid w:val="00920B19"/>
    <w:rsid w:val="009866EF"/>
    <w:rsid w:val="009D398E"/>
    <w:rsid w:val="009E071A"/>
    <w:rsid w:val="009F1A58"/>
    <w:rsid w:val="009F4AF3"/>
    <w:rsid w:val="00A113A1"/>
    <w:rsid w:val="00A416AC"/>
    <w:rsid w:val="00A5055E"/>
    <w:rsid w:val="00A62B84"/>
    <w:rsid w:val="00A81E7A"/>
    <w:rsid w:val="00A82AEC"/>
    <w:rsid w:val="00A82B43"/>
    <w:rsid w:val="00A86AC3"/>
    <w:rsid w:val="00AF066F"/>
    <w:rsid w:val="00B15FEA"/>
    <w:rsid w:val="00B23801"/>
    <w:rsid w:val="00B84B9E"/>
    <w:rsid w:val="00BC1296"/>
    <w:rsid w:val="00BD1DF1"/>
    <w:rsid w:val="00BD52A8"/>
    <w:rsid w:val="00C507B0"/>
    <w:rsid w:val="00C555A4"/>
    <w:rsid w:val="00C753D7"/>
    <w:rsid w:val="00CA73FD"/>
    <w:rsid w:val="00CC6718"/>
    <w:rsid w:val="00CD621A"/>
    <w:rsid w:val="00CE6230"/>
    <w:rsid w:val="00D538DB"/>
    <w:rsid w:val="00D577E2"/>
    <w:rsid w:val="00D6647C"/>
    <w:rsid w:val="00D71FFA"/>
    <w:rsid w:val="00D9302E"/>
    <w:rsid w:val="00DD3A20"/>
    <w:rsid w:val="00E05C06"/>
    <w:rsid w:val="00E21065"/>
    <w:rsid w:val="00E577BE"/>
    <w:rsid w:val="00E866A3"/>
    <w:rsid w:val="00F12776"/>
    <w:rsid w:val="00F211D7"/>
    <w:rsid w:val="00F27746"/>
    <w:rsid w:val="00F31855"/>
    <w:rsid w:val="00F44402"/>
    <w:rsid w:val="00F46F64"/>
    <w:rsid w:val="00F83F10"/>
    <w:rsid w:val="00F97AC5"/>
    <w:rsid w:val="00FA4B80"/>
    <w:rsid w:val="00FB5870"/>
    <w:rsid w:val="00FE45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636F8"/>
  <w15:chartTrackingRefBased/>
  <w15:docId w15:val="{49357F7D-8936-4AD7-A05E-063EFF7A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EA"/>
    <w:pPr>
      <w:ind w:left="720"/>
      <w:contextualSpacing/>
    </w:pPr>
  </w:style>
  <w:style w:type="table" w:styleId="TableGrid">
    <w:name w:val="Table Grid"/>
    <w:basedOn w:val="TableNormal"/>
    <w:uiPriority w:val="39"/>
    <w:rsid w:val="009E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2491"/>
    <w:rPr>
      <w:color w:val="0000FF"/>
      <w:u w:val="single"/>
    </w:rPr>
  </w:style>
  <w:style w:type="character" w:customStyle="1" w:styleId="acopre">
    <w:name w:val="acopre"/>
    <w:basedOn w:val="DefaultParagraphFont"/>
    <w:rsid w:val="00BD1DF1"/>
  </w:style>
  <w:style w:type="character" w:styleId="Emphasis">
    <w:name w:val="Emphasis"/>
    <w:basedOn w:val="DefaultParagraphFont"/>
    <w:uiPriority w:val="20"/>
    <w:qFormat/>
    <w:rsid w:val="006A5BD6"/>
    <w:rPr>
      <w:i/>
      <w:iCs/>
    </w:rPr>
  </w:style>
  <w:style w:type="paragraph" w:styleId="Header">
    <w:name w:val="header"/>
    <w:basedOn w:val="Normal"/>
    <w:link w:val="HeaderChar"/>
    <w:uiPriority w:val="99"/>
    <w:unhideWhenUsed/>
    <w:rsid w:val="002F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7D"/>
  </w:style>
  <w:style w:type="paragraph" w:styleId="Footer">
    <w:name w:val="footer"/>
    <w:basedOn w:val="Normal"/>
    <w:link w:val="FooterChar"/>
    <w:uiPriority w:val="99"/>
    <w:unhideWhenUsed/>
    <w:rsid w:val="002F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7D"/>
  </w:style>
  <w:style w:type="character" w:styleId="Strong">
    <w:name w:val="Strong"/>
    <w:basedOn w:val="DefaultParagraphFont"/>
    <w:uiPriority w:val="22"/>
    <w:qFormat/>
    <w:rsid w:val="00146823"/>
    <w:rPr>
      <w:b/>
      <w:bCs/>
    </w:rPr>
  </w:style>
  <w:style w:type="character" w:customStyle="1" w:styleId="highlight">
    <w:name w:val="highlight"/>
    <w:basedOn w:val="DefaultParagraphFont"/>
    <w:rsid w:val="00D6647C"/>
  </w:style>
  <w:style w:type="paragraph" w:styleId="HTMLPreformatted">
    <w:name w:val="HTML Preformatted"/>
    <w:basedOn w:val="Normal"/>
    <w:link w:val="HTMLPreformattedChar"/>
    <w:uiPriority w:val="99"/>
    <w:semiHidden/>
    <w:unhideWhenUsed/>
    <w:rsid w:val="00A50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055E"/>
    <w:rPr>
      <w:rFonts w:ascii="Courier New" w:eastAsia="Times New Roman" w:hAnsi="Courier New" w:cs="Courier New"/>
      <w:sz w:val="20"/>
      <w:szCs w:val="20"/>
    </w:rPr>
  </w:style>
  <w:style w:type="character" w:customStyle="1" w:styleId="y2iqfc">
    <w:name w:val="y2iqfc"/>
    <w:basedOn w:val="DefaultParagraphFont"/>
    <w:rsid w:val="00A5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997">
      <w:bodyDiv w:val="1"/>
      <w:marLeft w:val="0"/>
      <w:marRight w:val="0"/>
      <w:marTop w:val="0"/>
      <w:marBottom w:val="0"/>
      <w:divBdr>
        <w:top w:val="none" w:sz="0" w:space="0" w:color="auto"/>
        <w:left w:val="none" w:sz="0" w:space="0" w:color="auto"/>
        <w:bottom w:val="none" w:sz="0" w:space="0" w:color="auto"/>
        <w:right w:val="none" w:sz="0" w:space="0" w:color="auto"/>
      </w:divBdr>
    </w:div>
    <w:div w:id="45418060">
      <w:bodyDiv w:val="1"/>
      <w:marLeft w:val="0"/>
      <w:marRight w:val="0"/>
      <w:marTop w:val="0"/>
      <w:marBottom w:val="0"/>
      <w:divBdr>
        <w:top w:val="none" w:sz="0" w:space="0" w:color="auto"/>
        <w:left w:val="none" w:sz="0" w:space="0" w:color="auto"/>
        <w:bottom w:val="none" w:sz="0" w:space="0" w:color="auto"/>
        <w:right w:val="none" w:sz="0" w:space="0" w:color="auto"/>
      </w:divBdr>
    </w:div>
    <w:div w:id="274752962">
      <w:bodyDiv w:val="1"/>
      <w:marLeft w:val="0"/>
      <w:marRight w:val="0"/>
      <w:marTop w:val="0"/>
      <w:marBottom w:val="0"/>
      <w:divBdr>
        <w:top w:val="none" w:sz="0" w:space="0" w:color="auto"/>
        <w:left w:val="none" w:sz="0" w:space="0" w:color="auto"/>
        <w:bottom w:val="none" w:sz="0" w:space="0" w:color="auto"/>
        <w:right w:val="none" w:sz="0" w:space="0" w:color="auto"/>
      </w:divBdr>
      <w:divsChild>
        <w:div w:id="997264805">
          <w:marLeft w:val="0"/>
          <w:marRight w:val="0"/>
          <w:marTop w:val="0"/>
          <w:marBottom w:val="0"/>
          <w:divBdr>
            <w:top w:val="none" w:sz="0" w:space="0" w:color="auto"/>
            <w:left w:val="none" w:sz="0" w:space="0" w:color="auto"/>
            <w:bottom w:val="none" w:sz="0" w:space="0" w:color="auto"/>
            <w:right w:val="none" w:sz="0" w:space="0" w:color="auto"/>
          </w:divBdr>
        </w:div>
      </w:divsChild>
    </w:div>
    <w:div w:id="315230053">
      <w:bodyDiv w:val="1"/>
      <w:marLeft w:val="0"/>
      <w:marRight w:val="0"/>
      <w:marTop w:val="0"/>
      <w:marBottom w:val="0"/>
      <w:divBdr>
        <w:top w:val="none" w:sz="0" w:space="0" w:color="auto"/>
        <w:left w:val="none" w:sz="0" w:space="0" w:color="auto"/>
        <w:bottom w:val="none" w:sz="0" w:space="0" w:color="auto"/>
        <w:right w:val="none" w:sz="0" w:space="0" w:color="auto"/>
      </w:divBdr>
    </w:div>
    <w:div w:id="362021083">
      <w:bodyDiv w:val="1"/>
      <w:marLeft w:val="0"/>
      <w:marRight w:val="0"/>
      <w:marTop w:val="0"/>
      <w:marBottom w:val="0"/>
      <w:divBdr>
        <w:top w:val="none" w:sz="0" w:space="0" w:color="auto"/>
        <w:left w:val="none" w:sz="0" w:space="0" w:color="auto"/>
        <w:bottom w:val="none" w:sz="0" w:space="0" w:color="auto"/>
        <w:right w:val="none" w:sz="0" w:space="0" w:color="auto"/>
      </w:divBdr>
    </w:div>
    <w:div w:id="369651523">
      <w:bodyDiv w:val="1"/>
      <w:marLeft w:val="0"/>
      <w:marRight w:val="0"/>
      <w:marTop w:val="0"/>
      <w:marBottom w:val="0"/>
      <w:divBdr>
        <w:top w:val="none" w:sz="0" w:space="0" w:color="auto"/>
        <w:left w:val="none" w:sz="0" w:space="0" w:color="auto"/>
        <w:bottom w:val="none" w:sz="0" w:space="0" w:color="auto"/>
        <w:right w:val="none" w:sz="0" w:space="0" w:color="auto"/>
      </w:divBdr>
    </w:div>
    <w:div w:id="382170468">
      <w:bodyDiv w:val="1"/>
      <w:marLeft w:val="0"/>
      <w:marRight w:val="0"/>
      <w:marTop w:val="0"/>
      <w:marBottom w:val="0"/>
      <w:divBdr>
        <w:top w:val="none" w:sz="0" w:space="0" w:color="auto"/>
        <w:left w:val="none" w:sz="0" w:space="0" w:color="auto"/>
        <w:bottom w:val="none" w:sz="0" w:space="0" w:color="auto"/>
        <w:right w:val="none" w:sz="0" w:space="0" w:color="auto"/>
      </w:divBdr>
    </w:div>
    <w:div w:id="445127113">
      <w:bodyDiv w:val="1"/>
      <w:marLeft w:val="0"/>
      <w:marRight w:val="0"/>
      <w:marTop w:val="0"/>
      <w:marBottom w:val="0"/>
      <w:divBdr>
        <w:top w:val="none" w:sz="0" w:space="0" w:color="auto"/>
        <w:left w:val="none" w:sz="0" w:space="0" w:color="auto"/>
        <w:bottom w:val="none" w:sz="0" w:space="0" w:color="auto"/>
        <w:right w:val="none" w:sz="0" w:space="0" w:color="auto"/>
      </w:divBdr>
    </w:div>
    <w:div w:id="490144152">
      <w:bodyDiv w:val="1"/>
      <w:marLeft w:val="0"/>
      <w:marRight w:val="0"/>
      <w:marTop w:val="0"/>
      <w:marBottom w:val="0"/>
      <w:divBdr>
        <w:top w:val="none" w:sz="0" w:space="0" w:color="auto"/>
        <w:left w:val="none" w:sz="0" w:space="0" w:color="auto"/>
        <w:bottom w:val="none" w:sz="0" w:space="0" w:color="auto"/>
        <w:right w:val="none" w:sz="0" w:space="0" w:color="auto"/>
      </w:divBdr>
    </w:div>
    <w:div w:id="514612663">
      <w:bodyDiv w:val="1"/>
      <w:marLeft w:val="0"/>
      <w:marRight w:val="0"/>
      <w:marTop w:val="0"/>
      <w:marBottom w:val="0"/>
      <w:divBdr>
        <w:top w:val="none" w:sz="0" w:space="0" w:color="auto"/>
        <w:left w:val="none" w:sz="0" w:space="0" w:color="auto"/>
        <w:bottom w:val="none" w:sz="0" w:space="0" w:color="auto"/>
        <w:right w:val="none" w:sz="0" w:space="0" w:color="auto"/>
      </w:divBdr>
    </w:div>
    <w:div w:id="529416399">
      <w:bodyDiv w:val="1"/>
      <w:marLeft w:val="0"/>
      <w:marRight w:val="0"/>
      <w:marTop w:val="0"/>
      <w:marBottom w:val="0"/>
      <w:divBdr>
        <w:top w:val="none" w:sz="0" w:space="0" w:color="auto"/>
        <w:left w:val="none" w:sz="0" w:space="0" w:color="auto"/>
        <w:bottom w:val="none" w:sz="0" w:space="0" w:color="auto"/>
        <w:right w:val="none" w:sz="0" w:space="0" w:color="auto"/>
      </w:divBdr>
    </w:div>
    <w:div w:id="564951923">
      <w:bodyDiv w:val="1"/>
      <w:marLeft w:val="0"/>
      <w:marRight w:val="0"/>
      <w:marTop w:val="0"/>
      <w:marBottom w:val="0"/>
      <w:divBdr>
        <w:top w:val="none" w:sz="0" w:space="0" w:color="auto"/>
        <w:left w:val="none" w:sz="0" w:space="0" w:color="auto"/>
        <w:bottom w:val="none" w:sz="0" w:space="0" w:color="auto"/>
        <w:right w:val="none" w:sz="0" w:space="0" w:color="auto"/>
      </w:divBdr>
    </w:div>
    <w:div w:id="608659274">
      <w:bodyDiv w:val="1"/>
      <w:marLeft w:val="0"/>
      <w:marRight w:val="0"/>
      <w:marTop w:val="0"/>
      <w:marBottom w:val="0"/>
      <w:divBdr>
        <w:top w:val="none" w:sz="0" w:space="0" w:color="auto"/>
        <w:left w:val="none" w:sz="0" w:space="0" w:color="auto"/>
        <w:bottom w:val="none" w:sz="0" w:space="0" w:color="auto"/>
        <w:right w:val="none" w:sz="0" w:space="0" w:color="auto"/>
      </w:divBdr>
    </w:div>
    <w:div w:id="649332676">
      <w:bodyDiv w:val="1"/>
      <w:marLeft w:val="0"/>
      <w:marRight w:val="0"/>
      <w:marTop w:val="0"/>
      <w:marBottom w:val="0"/>
      <w:divBdr>
        <w:top w:val="none" w:sz="0" w:space="0" w:color="auto"/>
        <w:left w:val="none" w:sz="0" w:space="0" w:color="auto"/>
        <w:bottom w:val="none" w:sz="0" w:space="0" w:color="auto"/>
        <w:right w:val="none" w:sz="0" w:space="0" w:color="auto"/>
      </w:divBdr>
    </w:div>
    <w:div w:id="668678632">
      <w:bodyDiv w:val="1"/>
      <w:marLeft w:val="0"/>
      <w:marRight w:val="0"/>
      <w:marTop w:val="0"/>
      <w:marBottom w:val="0"/>
      <w:divBdr>
        <w:top w:val="none" w:sz="0" w:space="0" w:color="auto"/>
        <w:left w:val="none" w:sz="0" w:space="0" w:color="auto"/>
        <w:bottom w:val="none" w:sz="0" w:space="0" w:color="auto"/>
        <w:right w:val="none" w:sz="0" w:space="0" w:color="auto"/>
      </w:divBdr>
    </w:div>
    <w:div w:id="752123533">
      <w:bodyDiv w:val="1"/>
      <w:marLeft w:val="0"/>
      <w:marRight w:val="0"/>
      <w:marTop w:val="0"/>
      <w:marBottom w:val="0"/>
      <w:divBdr>
        <w:top w:val="none" w:sz="0" w:space="0" w:color="auto"/>
        <w:left w:val="none" w:sz="0" w:space="0" w:color="auto"/>
        <w:bottom w:val="none" w:sz="0" w:space="0" w:color="auto"/>
        <w:right w:val="none" w:sz="0" w:space="0" w:color="auto"/>
      </w:divBdr>
    </w:div>
    <w:div w:id="786504076">
      <w:bodyDiv w:val="1"/>
      <w:marLeft w:val="0"/>
      <w:marRight w:val="0"/>
      <w:marTop w:val="0"/>
      <w:marBottom w:val="0"/>
      <w:divBdr>
        <w:top w:val="none" w:sz="0" w:space="0" w:color="auto"/>
        <w:left w:val="none" w:sz="0" w:space="0" w:color="auto"/>
        <w:bottom w:val="none" w:sz="0" w:space="0" w:color="auto"/>
        <w:right w:val="none" w:sz="0" w:space="0" w:color="auto"/>
      </w:divBdr>
    </w:div>
    <w:div w:id="895579961">
      <w:bodyDiv w:val="1"/>
      <w:marLeft w:val="0"/>
      <w:marRight w:val="0"/>
      <w:marTop w:val="0"/>
      <w:marBottom w:val="0"/>
      <w:divBdr>
        <w:top w:val="none" w:sz="0" w:space="0" w:color="auto"/>
        <w:left w:val="none" w:sz="0" w:space="0" w:color="auto"/>
        <w:bottom w:val="none" w:sz="0" w:space="0" w:color="auto"/>
        <w:right w:val="none" w:sz="0" w:space="0" w:color="auto"/>
      </w:divBdr>
    </w:div>
    <w:div w:id="898250548">
      <w:bodyDiv w:val="1"/>
      <w:marLeft w:val="0"/>
      <w:marRight w:val="0"/>
      <w:marTop w:val="0"/>
      <w:marBottom w:val="0"/>
      <w:divBdr>
        <w:top w:val="none" w:sz="0" w:space="0" w:color="auto"/>
        <w:left w:val="none" w:sz="0" w:space="0" w:color="auto"/>
        <w:bottom w:val="none" w:sz="0" w:space="0" w:color="auto"/>
        <w:right w:val="none" w:sz="0" w:space="0" w:color="auto"/>
      </w:divBdr>
    </w:div>
    <w:div w:id="945238615">
      <w:bodyDiv w:val="1"/>
      <w:marLeft w:val="0"/>
      <w:marRight w:val="0"/>
      <w:marTop w:val="0"/>
      <w:marBottom w:val="0"/>
      <w:divBdr>
        <w:top w:val="none" w:sz="0" w:space="0" w:color="auto"/>
        <w:left w:val="none" w:sz="0" w:space="0" w:color="auto"/>
        <w:bottom w:val="none" w:sz="0" w:space="0" w:color="auto"/>
        <w:right w:val="none" w:sz="0" w:space="0" w:color="auto"/>
      </w:divBdr>
    </w:div>
    <w:div w:id="954361338">
      <w:bodyDiv w:val="1"/>
      <w:marLeft w:val="0"/>
      <w:marRight w:val="0"/>
      <w:marTop w:val="0"/>
      <w:marBottom w:val="0"/>
      <w:divBdr>
        <w:top w:val="none" w:sz="0" w:space="0" w:color="auto"/>
        <w:left w:val="none" w:sz="0" w:space="0" w:color="auto"/>
        <w:bottom w:val="none" w:sz="0" w:space="0" w:color="auto"/>
        <w:right w:val="none" w:sz="0" w:space="0" w:color="auto"/>
      </w:divBdr>
    </w:div>
    <w:div w:id="966738292">
      <w:bodyDiv w:val="1"/>
      <w:marLeft w:val="0"/>
      <w:marRight w:val="0"/>
      <w:marTop w:val="0"/>
      <w:marBottom w:val="0"/>
      <w:divBdr>
        <w:top w:val="none" w:sz="0" w:space="0" w:color="auto"/>
        <w:left w:val="none" w:sz="0" w:space="0" w:color="auto"/>
        <w:bottom w:val="none" w:sz="0" w:space="0" w:color="auto"/>
        <w:right w:val="none" w:sz="0" w:space="0" w:color="auto"/>
      </w:divBdr>
    </w:div>
    <w:div w:id="966855251">
      <w:bodyDiv w:val="1"/>
      <w:marLeft w:val="0"/>
      <w:marRight w:val="0"/>
      <w:marTop w:val="0"/>
      <w:marBottom w:val="0"/>
      <w:divBdr>
        <w:top w:val="none" w:sz="0" w:space="0" w:color="auto"/>
        <w:left w:val="none" w:sz="0" w:space="0" w:color="auto"/>
        <w:bottom w:val="none" w:sz="0" w:space="0" w:color="auto"/>
        <w:right w:val="none" w:sz="0" w:space="0" w:color="auto"/>
      </w:divBdr>
    </w:div>
    <w:div w:id="1281649537">
      <w:bodyDiv w:val="1"/>
      <w:marLeft w:val="0"/>
      <w:marRight w:val="0"/>
      <w:marTop w:val="0"/>
      <w:marBottom w:val="0"/>
      <w:divBdr>
        <w:top w:val="none" w:sz="0" w:space="0" w:color="auto"/>
        <w:left w:val="none" w:sz="0" w:space="0" w:color="auto"/>
        <w:bottom w:val="none" w:sz="0" w:space="0" w:color="auto"/>
        <w:right w:val="none" w:sz="0" w:space="0" w:color="auto"/>
      </w:divBdr>
    </w:div>
    <w:div w:id="1317997309">
      <w:bodyDiv w:val="1"/>
      <w:marLeft w:val="0"/>
      <w:marRight w:val="0"/>
      <w:marTop w:val="0"/>
      <w:marBottom w:val="0"/>
      <w:divBdr>
        <w:top w:val="none" w:sz="0" w:space="0" w:color="auto"/>
        <w:left w:val="none" w:sz="0" w:space="0" w:color="auto"/>
        <w:bottom w:val="none" w:sz="0" w:space="0" w:color="auto"/>
        <w:right w:val="none" w:sz="0" w:space="0" w:color="auto"/>
      </w:divBdr>
    </w:div>
    <w:div w:id="1329675617">
      <w:bodyDiv w:val="1"/>
      <w:marLeft w:val="0"/>
      <w:marRight w:val="0"/>
      <w:marTop w:val="0"/>
      <w:marBottom w:val="0"/>
      <w:divBdr>
        <w:top w:val="none" w:sz="0" w:space="0" w:color="auto"/>
        <w:left w:val="none" w:sz="0" w:space="0" w:color="auto"/>
        <w:bottom w:val="none" w:sz="0" w:space="0" w:color="auto"/>
        <w:right w:val="none" w:sz="0" w:space="0" w:color="auto"/>
      </w:divBdr>
    </w:div>
    <w:div w:id="1341003760">
      <w:bodyDiv w:val="1"/>
      <w:marLeft w:val="0"/>
      <w:marRight w:val="0"/>
      <w:marTop w:val="0"/>
      <w:marBottom w:val="0"/>
      <w:divBdr>
        <w:top w:val="none" w:sz="0" w:space="0" w:color="auto"/>
        <w:left w:val="none" w:sz="0" w:space="0" w:color="auto"/>
        <w:bottom w:val="none" w:sz="0" w:space="0" w:color="auto"/>
        <w:right w:val="none" w:sz="0" w:space="0" w:color="auto"/>
      </w:divBdr>
    </w:div>
    <w:div w:id="1355419488">
      <w:bodyDiv w:val="1"/>
      <w:marLeft w:val="0"/>
      <w:marRight w:val="0"/>
      <w:marTop w:val="0"/>
      <w:marBottom w:val="0"/>
      <w:divBdr>
        <w:top w:val="none" w:sz="0" w:space="0" w:color="auto"/>
        <w:left w:val="none" w:sz="0" w:space="0" w:color="auto"/>
        <w:bottom w:val="none" w:sz="0" w:space="0" w:color="auto"/>
        <w:right w:val="none" w:sz="0" w:space="0" w:color="auto"/>
      </w:divBdr>
      <w:divsChild>
        <w:div w:id="1501777994">
          <w:marLeft w:val="0"/>
          <w:marRight w:val="0"/>
          <w:marTop w:val="0"/>
          <w:marBottom w:val="0"/>
          <w:divBdr>
            <w:top w:val="none" w:sz="0" w:space="0" w:color="auto"/>
            <w:left w:val="none" w:sz="0" w:space="0" w:color="auto"/>
            <w:bottom w:val="none" w:sz="0" w:space="0" w:color="auto"/>
            <w:right w:val="none" w:sz="0" w:space="0" w:color="auto"/>
          </w:divBdr>
        </w:div>
      </w:divsChild>
    </w:div>
    <w:div w:id="1391033964">
      <w:bodyDiv w:val="1"/>
      <w:marLeft w:val="0"/>
      <w:marRight w:val="0"/>
      <w:marTop w:val="0"/>
      <w:marBottom w:val="0"/>
      <w:divBdr>
        <w:top w:val="none" w:sz="0" w:space="0" w:color="auto"/>
        <w:left w:val="none" w:sz="0" w:space="0" w:color="auto"/>
        <w:bottom w:val="none" w:sz="0" w:space="0" w:color="auto"/>
        <w:right w:val="none" w:sz="0" w:space="0" w:color="auto"/>
      </w:divBdr>
      <w:divsChild>
        <w:div w:id="1980915577">
          <w:marLeft w:val="0"/>
          <w:marRight w:val="0"/>
          <w:marTop w:val="0"/>
          <w:marBottom w:val="0"/>
          <w:divBdr>
            <w:top w:val="none" w:sz="0" w:space="0" w:color="auto"/>
            <w:left w:val="none" w:sz="0" w:space="0" w:color="auto"/>
            <w:bottom w:val="none" w:sz="0" w:space="0" w:color="auto"/>
            <w:right w:val="none" w:sz="0" w:space="0" w:color="auto"/>
          </w:divBdr>
          <w:divsChild>
            <w:div w:id="1825195680">
              <w:marLeft w:val="0"/>
              <w:marRight w:val="0"/>
              <w:marTop w:val="0"/>
              <w:marBottom w:val="0"/>
              <w:divBdr>
                <w:top w:val="none" w:sz="0" w:space="0" w:color="auto"/>
                <w:left w:val="none" w:sz="0" w:space="0" w:color="auto"/>
                <w:bottom w:val="none" w:sz="0" w:space="0" w:color="auto"/>
                <w:right w:val="none" w:sz="0" w:space="0" w:color="auto"/>
              </w:divBdr>
              <w:divsChild>
                <w:div w:id="2027634852">
                  <w:marLeft w:val="0"/>
                  <w:marRight w:val="0"/>
                  <w:marTop w:val="0"/>
                  <w:marBottom w:val="0"/>
                  <w:divBdr>
                    <w:top w:val="none" w:sz="0" w:space="0" w:color="auto"/>
                    <w:left w:val="none" w:sz="0" w:space="0" w:color="auto"/>
                    <w:bottom w:val="none" w:sz="0" w:space="0" w:color="auto"/>
                    <w:right w:val="none" w:sz="0" w:space="0" w:color="auto"/>
                  </w:divBdr>
                  <w:divsChild>
                    <w:div w:id="15502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0944">
      <w:bodyDiv w:val="1"/>
      <w:marLeft w:val="0"/>
      <w:marRight w:val="0"/>
      <w:marTop w:val="0"/>
      <w:marBottom w:val="0"/>
      <w:divBdr>
        <w:top w:val="none" w:sz="0" w:space="0" w:color="auto"/>
        <w:left w:val="none" w:sz="0" w:space="0" w:color="auto"/>
        <w:bottom w:val="none" w:sz="0" w:space="0" w:color="auto"/>
        <w:right w:val="none" w:sz="0" w:space="0" w:color="auto"/>
      </w:divBdr>
    </w:div>
    <w:div w:id="1491480862">
      <w:bodyDiv w:val="1"/>
      <w:marLeft w:val="0"/>
      <w:marRight w:val="0"/>
      <w:marTop w:val="0"/>
      <w:marBottom w:val="0"/>
      <w:divBdr>
        <w:top w:val="none" w:sz="0" w:space="0" w:color="auto"/>
        <w:left w:val="none" w:sz="0" w:space="0" w:color="auto"/>
        <w:bottom w:val="none" w:sz="0" w:space="0" w:color="auto"/>
        <w:right w:val="none" w:sz="0" w:space="0" w:color="auto"/>
      </w:divBdr>
    </w:div>
    <w:div w:id="1610966777">
      <w:bodyDiv w:val="1"/>
      <w:marLeft w:val="0"/>
      <w:marRight w:val="0"/>
      <w:marTop w:val="0"/>
      <w:marBottom w:val="0"/>
      <w:divBdr>
        <w:top w:val="none" w:sz="0" w:space="0" w:color="auto"/>
        <w:left w:val="none" w:sz="0" w:space="0" w:color="auto"/>
        <w:bottom w:val="none" w:sz="0" w:space="0" w:color="auto"/>
        <w:right w:val="none" w:sz="0" w:space="0" w:color="auto"/>
      </w:divBdr>
      <w:divsChild>
        <w:div w:id="647365975">
          <w:marLeft w:val="0"/>
          <w:marRight w:val="0"/>
          <w:marTop w:val="0"/>
          <w:marBottom w:val="0"/>
          <w:divBdr>
            <w:top w:val="none" w:sz="0" w:space="0" w:color="auto"/>
            <w:left w:val="none" w:sz="0" w:space="0" w:color="auto"/>
            <w:bottom w:val="none" w:sz="0" w:space="0" w:color="auto"/>
            <w:right w:val="none" w:sz="0" w:space="0" w:color="auto"/>
          </w:divBdr>
        </w:div>
      </w:divsChild>
    </w:div>
    <w:div w:id="1639610894">
      <w:bodyDiv w:val="1"/>
      <w:marLeft w:val="0"/>
      <w:marRight w:val="0"/>
      <w:marTop w:val="0"/>
      <w:marBottom w:val="0"/>
      <w:divBdr>
        <w:top w:val="none" w:sz="0" w:space="0" w:color="auto"/>
        <w:left w:val="none" w:sz="0" w:space="0" w:color="auto"/>
        <w:bottom w:val="none" w:sz="0" w:space="0" w:color="auto"/>
        <w:right w:val="none" w:sz="0" w:space="0" w:color="auto"/>
      </w:divBdr>
    </w:div>
    <w:div w:id="1646083377">
      <w:bodyDiv w:val="1"/>
      <w:marLeft w:val="0"/>
      <w:marRight w:val="0"/>
      <w:marTop w:val="0"/>
      <w:marBottom w:val="0"/>
      <w:divBdr>
        <w:top w:val="none" w:sz="0" w:space="0" w:color="auto"/>
        <w:left w:val="none" w:sz="0" w:space="0" w:color="auto"/>
        <w:bottom w:val="none" w:sz="0" w:space="0" w:color="auto"/>
        <w:right w:val="none" w:sz="0" w:space="0" w:color="auto"/>
      </w:divBdr>
    </w:div>
    <w:div w:id="1846823184">
      <w:bodyDiv w:val="1"/>
      <w:marLeft w:val="0"/>
      <w:marRight w:val="0"/>
      <w:marTop w:val="0"/>
      <w:marBottom w:val="0"/>
      <w:divBdr>
        <w:top w:val="none" w:sz="0" w:space="0" w:color="auto"/>
        <w:left w:val="none" w:sz="0" w:space="0" w:color="auto"/>
        <w:bottom w:val="none" w:sz="0" w:space="0" w:color="auto"/>
        <w:right w:val="none" w:sz="0" w:space="0" w:color="auto"/>
      </w:divBdr>
    </w:div>
    <w:div w:id="1903755420">
      <w:bodyDiv w:val="1"/>
      <w:marLeft w:val="0"/>
      <w:marRight w:val="0"/>
      <w:marTop w:val="0"/>
      <w:marBottom w:val="0"/>
      <w:divBdr>
        <w:top w:val="none" w:sz="0" w:space="0" w:color="auto"/>
        <w:left w:val="none" w:sz="0" w:space="0" w:color="auto"/>
        <w:bottom w:val="none" w:sz="0" w:space="0" w:color="auto"/>
        <w:right w:val="none" w:sz="0" w:space="0" w:color="auto"/>
      </w:divBdr>
      <w:divsChild>
        <w:div w:id="429474385">
          <w:marLeft w:val="0"/>
          <w:marRight w:val="0"/>
          <w:marTop w:val="0"/>
          <w:marBottom w:val="0"/>
          <w:divBdr>
            <w:top w:val="none" w:sz="0" w:space="0" w:color="auto"/>
            <w:left w:val="none" w:sz="0" w:space="0" w:color="auto"/>
            <w:bottom w:val="none" w:sz="0" w:space="0" w:color="auto"/>
            <w:right w:val="none" w:sz="0" w:space="0" w:color="auto"/>
          </w:divBdr>
          <w:divsChild>
            <w:div w:id="2013800138">
              <w:marLeft w:val="0"/>
              <w:marRight w:val="0"/>
              <w:marTop w:val="0"/>
              <w:marBottom w:val="0"/>
              <w:divBdr>
                <w:top w:val="none" w:sz="0" w:space="0" w:color="auto"/>
                <w:left w:val="none" w:sz="0" w:space="0" w:color="auto"/>
                <w:bottom w:val="none" w:sz="0" w:space="0" w:color="auto"/>
                <w:right w:val="none" w:sz="0" w:space="0" w:color="auto"/>
              </w:divBdr>
              <w:divsChild>
                <w:div w:id="16772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0566">
          <w:marLeft w:val="0"/>
          <w:marRight w:val="0"/>
          <w:marTop w:val="0"/>
          <w:marBottom w:val="0"/>
          <w:divBdr>
            <w:top w:val="none" w:sz="0" w:space="0" w:color="auto"/>
            <w:left w:val="none" w:sz="0" w:space="0" w:color="auto"/>
            <w:bottom w:val="none" w:sz="0" w:space="0" w:color="auto"/>
            <w:right w:val="none" w:sz="0" w:space="0" w:color="auto"/>
          </w:divBdr>
          <w:divsChild>
            <w:div w:id="1923367561">
              <w:marLeft w:val="0"/>
              <w:marRight w:val="0"/>
              <w:marTop w:val="0"/>
              <w:marBottom w:val="0"/>
              <w:divBdr>
                <w:top w:val="none" w:sz="0" w:space="0" w:color="auto"/>
                <w:left w:val="none" w:sz="0" w:space="0" w:color="auto"/>
                <w:bottom w:val="none" w:sz="0" w:space="0" w:color="auto"/>
                <w:right w:val="none" w:sz="0" w:space="0" w:color="auto"/>
              </w:divBdr>
              <w:divsChild>
                <w:div w:id="736056411">
                  <w:marLeft w:val="0"/>
                  <w:marRight w:val="0"/>
                  <w:marTop w:val="0"/>
                  <w:marBottom w:val="0"/>
                  <w:divBdr>
                    <w:top w:val="none" w:sz="0" w:space="0" w:color="auto"/>
                    <w:left w:val="none" w:sz="0" w:space="0" w:color="auto"/>
                    <w:bottom w:val="none" w:sz="0" w:space="0" w:color="auto"/>
                    <w:right w:val="none" w:sz="0" w:space="0" w:color="auto"/>
                  </w:divBdr>
                </w:div>
                <w:div w:id="1145271427">
                  <w:marLeft w:val="0"/>
                  <w:marRight w:val="0"/>
                  <w:marTop w:val="0"/>
                  <w:marBottom w:val="0"/>
                  <w:divBdr>
                    <w:top w:val="none" w:sz="0" w:space="0" w:color="auto"/>
                    <w:left w:val="none" w:sz="0" w:space="0" w:color="auto"/>
                    <w:bottom w:val="none" w:sz="0" w:space="0" w:color="auto"/>
                    <w:right w:val="none" w:sz="0" w:space="0" w:color="auto"/>
                  </w:divBdr>
                  <w:divsChild>
                    <w:div w:id="1191188156">
                      <w:marLeft w:val="0"/>
                      <w:marRight w:val="0"/>
                      <w:marTop w:val="0"/>
                      <w:marBottom w:val="0"/>
                      <w:divBdr>
                        <w:top w:val="none" w:sz="0" w:space="0" w:color="auto"/>
                        <w:left w:val="none" w:sz="0" w:space="0" w:color="auto"/>
                        <w:bottom w:val="none" w:sz="0" w:space="0" w:color="auto"/>
                        <w:right w:val="none" w:sz="0" w:space="0" w:color="auto"/>
                      </w:divBdr>
                      <w:divsChild>
                        <w:div w:id="1284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57429">
          <w:marLeft w:val="0"/>
          <w:marRight w:val="0"/>
          <w:marTop w:val="0"/>
          <w:marBottom w:val="0"/>
          <w:divBdr>
            <w:top w:val="none" w:sz="0" w:space="0" w:color="auto"/>
            <w:left w:val="none" w:sz="0" w:space="0" w:color="auto"/>
            <w:bottom w:val="none" w:sz="0" w:space="0" w:color="auto"/>
            <w:right w:val="none" w:sz="0" w:space="0" w:color="auto"/>
          </w:divBdr>
        </w:div>
        <w:div w:id="1840271531">
          <w:marLeft w:val="0"/>
          <w:marRight w:val="0"/>
          <w:marTop w:val="0"/>
          <w:marBottom w:val="0"/>
          <w:divBdr>
            <w:top w:val="none" w:sz="0" w:space="0" w:color="auto"/>
            <w:left w:val="none" w:sz="0" w:space="0" w:color="auto"/>
            <w:bottom w:val="none" w:sz="0" w:space="0" w:color="auto"/>
            <w:right w:val="none" w:sz="0" w:space="0" w:color="auto"/>
          </w:divBdr>
        </w:div>
        <w:div w:id="1231696084">
          <w:marLeft w:val="0"/>
          <w:marRight w:val="0"/>
          <w:marTop w:val="0"/>
          <w:marBottom w:val="0"/>
          <w:divBdr>
            <w:top w:val="none" w:sz="0" w:space="0" w:color="auto"/>
            <w:left w:val="none" w:sz="0" w:space="0" w:color="auto"/>
            <w:bottom w:val="none" w:sz="0" w:space="0" w:color="auto"/>
            <w:right w:val="none" w:sz="0" w:space="0" w:color="auto"/>
          </w:divBdr>
        </w:div>
        <w:div w:id="1490636459">
          <w:marLeft w:val="0"/>
          <w:marRight w:val="0"/>
          <w:marTop w:val="0"/>
          <w:marBottom w:val="0"/>
          <w:divBdr>
            <w:top w:val="none" w:sz="0" w:space="0" w:color="auto"/>
            <w:left w:val="none" w:sz="0" w:space="0" w:color="auto"/>
            <w:bottom w:val="none" w:sz="0" w:space="0" w:color="auto"/>
            <w:right w:val="none" w:sz="0" w:space="0" w:color="auto"/>
          </w:divBdr>
        </w:div>
        <w:div w:id="198393404">
          <w:marLeft w:val="0"/>
          <w:marRight w:val="0"/>
          <w:marTop w:val="0"/>
          <w:marBottom w:val="0"/>
          <w:divBdr>
            <w:top w:val="none" w:sz="0" w:space="0" w:color="auto"/>
            <w:left w:val="none" w:sz="0" w:space="0" w:color="auto"/>
            <w:bottom w:val="none" w:sz="0" w:space="0" w:color="auto"/>
            <w:right w:val="none" w:sz="0" w:space="0" w:color="auto"/>
          </w:divBdr>
        </w:div>
        <w:div w:id="1778065692">
          <w:marLeft w:val="0"/>
          <w:marRight w:val="0"/>
          <w:marTop w:val="0"/>
          <w:marBottom w:val="0"/>
          <w:divBdr>
            <w:top w:val="none" w:sz="0" w:space="0" w:color="auto"/>
            <w:left w:val="none" w:sz="0" w:space="0" w:color="auto"/>
            <w:bottom w:val="none" w:sz="0" w:space="0" w:color="auto"/>
            <w:right w:val="none" w:sz="0" w:space="0" w:color="auto"/>
          </w:divBdr>
          <w:divsChild>
            <w:div w:id="357632991">
              <w:marLeft w:val="0"/>
              <w:marRight w:val="0"/>
              <w:marTop w:val="0"/>
              <w:marBottom w:val="0"/>
              <w:divBdr>
                <w:top w:val="none" w:sz="0" w:space="0" w:color="auto"/>
                <w:left w:val="none" w:sz="0" w:space="0" w:color="auto"/>
                <w:bottom w:val="none" w:sz="0" w:space="0" w:color="auto"/>
                <w:right w:val="none" w:sz="0" w:space="0" w:color="auto"/>
              </w:divBdr>
            </w:div>
          </w:divsChild>
        </w:div>
        <w:div w:id="366688064">
          <w:marLeft w:val="0"/>
          <w:marRight w:val="0"/>
          <w:marTop w:val="0"/>
          <w:marBottom w:val="0"/>
          <w:divBdr>
            <w:top w:val="none" w:sz="0" w:space="0" w:color="auto"/>
            <w:left w:val="none" w:sz="0" w:space="0" w:color="auto"/>
            <w:bottom w:val="none" w:sz="0" w:space="0" w:color="auto"/>
            <w:right w:val="none" w:sz="0" w:space="0" w:color="auto"/>
          </w:divBdr>
          <w:divsChild>
            <w:div w:id="747113610">
              <w:marLeft w:val="0"/>
              <w:marRight w:val="0"/>
              <w:marTop w:val="0"/>
              <w:marBottom w:val="0"/>
              <w:divBdr>
                <w:top w:val="none" w:sz="0" w:space="0" w:color="auto"/>
                <w:left w:val="none" w:sz="0" w:space="0" w:color="auto"/>
                <w:bottom w:val="none" w:sz="0" w:space="0" w:color="auto"/>
                <w:right w:val="none" w:sz="0" w:space="0" w:color="auto"/>
              </w:divBdr>
              <w:divsChild>
                <w:div w:id="2013751047">
                  <w:marLeft w:val="0"/>
                  <w:marRight w:val="0"/>
                  <w:marTop w:val="0"/>
                  <w:marBottom w:val="0"/>
                  <w:divBdr>
                    <w:top w:val="none" w:sz="0" w:space="0" w:color="auto"/>
                    <w:left w:val="none" w:sz="0" w:space="0" w:color="auto"/>
                    <w:bottom w:val="none" w:sz="0" w:space="0" w:color="auto"/>
                    <w:right w:val="none" w:sz="0" w:space="0" w:color="auto"/>
                  </w:divBdr>
                  <w:divsChild>
                    <w:div w:id="615989047">
                      <w:marLeft w:val="0"/>
                      <w:marRight w:val="0"/>
                      <w:marTop w:val="0"/>
                      <w:marBottom w:val="0"/>
                      <w:divBdr>
                        <w:top w:val="none" w:sz="0" w:space="0" w:color="auto"/>
                        <w:left w:val="none" w:sz="0" w:space="0" w:color="auto"/>
                        <w:bottom w:val="none" w:sz="0" w:space="0" w:color="auto"/>
                        <w:right w:val="none" w:sz="0" w:space="0" w:color="auto"/>
                      </w:divBdr>
                      <w:divsChild>
                        <w:div w:id="1771583466">
                          <w:marLeft w:val="0"/>
                          <w:marRight w:val="0"/>
                          <w:marTop w:val="0"/>
                          <w:marBottom w:val="0"/>
                          <w:divBdr>
                            <w:top w:val="none" w:sz="0" w:space="0" w:color="auto"/>
                            <w:left w:val="none" w:sz="0" w:space="0" w:color="auto"/>
                            <w:bottom w:val="none" w:sz="0" w:space="0" w:color="auto"/>
                            <w:right w:val="none" w:sz="0" w:space="0" w:color="auto"/>
                          </w:divBdr>
                          <w:divsChild>
                            <w:div w:id="1744718582">
                              <w:marLeft w:val="0"/>
                              <w:marRight w:val="0"/>
                              <w:marTop w:val="0"/>
                              <w:marBottom w:val="0"/>
                              <w:divBdr>
                                <w:top w:val="none" w:sz="0" w:space="0" w:color="auto"/>
                                <w:left w:val="none" w:sz="0" w:space="0" w:color="auto"/>
                                <w:bottom w:val="none" w:sz="0" w:space="0" w:color="auto"/>
                                <w:right w:val="none" w:sz="0" w:space="0" w:color="auto"/>
                              </w:divBdr>
                              <w:divsChild>
                                <w:div w:id="11709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3340">
                          <w:marLeft w:val="0"/>
                          <w:marRight w:val="0"/>
                          <w:marTop w:val="0"/>
                          <w:marBottom w:val="0"/>
                          <w:divBdr>
                            <w:top w:val="none" w:sz="0" w:space="0" w:color="auto"/>
                            <w:left w:val="none" w:sz="0" w:space="0" w:color="auto"/>
                            <w:bottom w:val="none" w:sz="0" w:space="0" w:color="auto"/>
                            <w:right w:val="none" w:sz="0" w:space="0" w:color="auto"/>
                          </w:divBdr>
                          <w:divsChild>
                            <w:div w:id="772677133">
                              <w:marLeft w:val="0"/>
                              <w:marRight w:val="0"/>
                              <w:marTop w:val="0"/>
                              <w:marBottom w:val="0"/>
                              <w:divBdr>
                                <w:top w:val="none" w:sz="0" w:space="0" w:color="auto"/>
                                <w:left w:val="none" w:sz="0" w:space="0" w:color="auto"/>
                                <w:bottom w:val="none" w:sz="0" w:space="0" w:color="auto"/>
                                <w:right w:val="none" w:sz="0" w:space="0" w:color="auto"/>
                              </w:divBdr>
                            </w:div>
                            <w:div w:id="19549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389249">
          <w:marLeft w:val="0"/>
          <w:marRight w:val="0"/>
          <w:marTop w:val="0"/>
          <w:marBottom w:val="0"/>
          <w:divBdr>
            <w:top w:val="none" w:sz="0" w:space="0" w:color="auto"/>
            <w:left w:val="none" w:sz="0" w:space="0" w:color="auto"/>
            <w:bottom w:val="none" w:sz="0" w:space="0" w:color="auto"/>
            <w:right w:val="none" w:sz="0" w:space="0" w:color="auto"/>
          </w:divBdr>
          <w:divsChild>
            <w:div w:id="245237551">
              <w:marLeft w:val="0"/>
              <w:marRight w:val="0"/>
              <w:marTop w:val="0"/>
              <w:marBottom w:val="0"/>
              <w:divBdr>
                <w:top w:val="none" w:sz="0" w:space="0" w:color="auto"/>
                <w:left w:val="none" w:sz="0" w:space="0" w:color="auto"/>
                <w:bottom w:val="none" w:sz="0" w:space="0" w:color="auto"/>
                <w:right w:val="none" w:sz="0" w:space="0" w:color="auto"/>
              </w:divBdr>
              <w:divsChild>
                <w:div w:id="2016573128">
                  <w:marLeft w:val="0"/>
                  <w:marRight w:val="0"/>
                  <w:marTop w:val="0"/>
                  <w:marBottom w:val="0"/>
                  <w:divBdr>
                    <w:top w:val="none" w:sz="0" w:space="0" w:color="auto"/>
                    <w:left w:val="none" w:sz="0" w:space="0" w:color="auto"/>
                    <w:bottom w:val="none" w:sz="0" w:space="0" w:color="auto"/>
                    <w:right w:val="none" w:sz="0" w:space="0" w:color="auto"/>
                  </w:divBdr>
                  <w:divsChild>
                    <w:div w:id="1078479593">
                      <w:marLeft w:val="0"/>
                      <w:marRight w:val="0"/>
                      <w:marTop w:val="0"/>
                      <w:marBottom w:val="0"/>
                      <w:divBdr>
                        <w:top w:val="none" w:sz="0" w:space="0" w:color="auto"/>
                        <w:left w:val="none" w:sz="0" w:space="0" w:color="auto"/>
                        <w:bottom w:val="none" w:sz="0" w:space="0" w:color="auto"/>
                        <w:right w:val="none" w:sz="0" w:space="0" w:color="auto"/>
                      </w:divBdr>
                      <w:divsChild>
                        <w:div w:id="2064282290">
                          <w:marLeft w:val="0"/>
                          <w:marRight w:val="0"/>
                          <w:marTop w:val="0"/>
                          <w:marBottom w:val="0"/>
                          <w:divBdr>
                            <w:top w:val="none" w:sz="0" w:space="0" w:color="auto"/>
                            <w:left w:val="none" w:sz="0" w:space="0" w:color="auto"/>
                            <w:bottom w:val="none" w:sz="0" w:space="0" w:color="auto"/>
                            <w:right w:val="none" w:sz="0" w:space="0" w:color="auto"/>
                          </w:divBdr>
                          <w:divsChild>
                            <w:div w:id="6281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134352">
          <w:marLeft w:val="0"/>
          <w:marRight w:val="0"/>
          <w:marTop w:val="0"/>
          <w:marBottom w:val="0"/>
          <w:divBdr>
            <w:top w:val="none" w:sz="0" w:space="0" w:color="auto"/>
            <w:left w:val="none" w:sz="0" w:space="0" w:color="auto"/>
            <w:bottom w:val="none" w:sz="0" w:space="0" w:color="auto"/>
            <w:right w:val="none" w:sz="0" w:space="0" w:color="auto"/>
          </w:divBdr>
          <w:divsChild>
            <w:div w:id="1046106365">
              <w:marLeft w:val="0"/>
              <w:marRight w:val="0"/>
              <w:marTop w:val="0"/>
              <w:marBottom w:val="0"/>
              <w:divBdr>
                <w:top w:val="none" w:sz="0" w:space="0" w:color="auto"/>
                <w:left w:val="none" w:sz="0" w:space="0" w:color="auto"/>
                <w:bottom w:val="none" w:sz="0" w:space="0" w:color="auto"/>
                <w:right w:val="none" w:sz="0" w:space="0" w:color="auto"/>
              </w:divBdr>
              <w:divsChild>
                <w:div w:id="1843667865">
                  <w:marLeft w:val="0"/>
                  <w:marRight w:val="0"/>
                  <w:marTop w:val="0"/>
                  <w:marBottom w:val="0"/>
                  <w:divBdr>
                    <w:top w:val="none" w:sz="0" w:space="0" w:color="auto"/>
                    <w:left w:val="none" w:sz="0" w:space="0" w:color="auto"/>
                    <w:bottom w:val="none" w:sz="0" w:space="0" w:color="auto"/>
                    <w:right w:val="none" w:sz="0" w:space="0" w:color="auto"/>
                  </w:divBdr>
                  <w:divsChild>
                    <w:div w:id="559101158">
                      <w:marLeft w:val="0"/>
                      <w:marRight w:val="0"/>
                      <w:marTop w:val="0"/>
                      <w:marBottom w:val="0"/>
                      <w:divBdr>
                        <w:top w:val="none" w:sz="0" w:space="0" w:color="auto"/>
                        <w:left w:val="none" w:sz="0" w:space="0" w:color="auto"/>
                        <w:bottom w:val="none" w:sz="0" w:space="0" w:color="auto"/>
                        <w:right w:val="none" w:sz="0" w:space="0" w:color="auto"/>
                      </w:divBdr>
                      <w:divsChild>
                        <w:div w:id="20613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7321">
          <w:marLeft w:val="0"/>
          <w:marRight w:val="0"/>
          <w:marTop w:val="0"/>
          <w:marBottom w:val="0"/>
          <w:divBdr>
            <w:top w:val="none" w:sz="0" w:space="0" w:color="auto"/>
            <w:left w:val="none" w:sz="0" w:space="0" w:color="auto"/>
            <w:bottom w:val="none" w:sz="0" w:space="0" w:color="auto"/>
            <w:right w:val="none" w:sz="0" w:space="0" w:color="auto"/>
          </w:divBdr>
          <w:divsChild>
            <w:div w:id="1709797552">
              <w:marLeft w:val="0"/>
              <w:marRight w:val="0"/>
              <w:marTop w:val="0"/>
              <w:marBottom w:val="0"/>
              <w:divBdr>
                <w:top w:val="none" w:sz="0" w:space="0" w:color="auto"/>
                <w:left w:val="none" w:sz="0" w:space="0" w:color="auto"/>
                <w:bottom w:val="none" w:sz="0" w:space="0" w:color="auto"/>
                <w:right w:val="none" w:sz="0" w:space="0" w:color="auto"/>
              </w:divBdr>
            </w:div>
          </w:divsChild>
        </w:div>
        <w:div w:id="716971444">
          <w:marLeft w:val="0"/>
          <w:marRight w:val="0"/>
          <w:marTop w:val="0"/>
          <w:marBottom w:val="0"/>
          <w:divBdr>
            <w:top w:val="none" w:sz="0" w:space="0" w:color="auto"/>
            <w:left w:val="none" w:sz="0" w:space="0" w:color="auto"/>
            <w:bottom w:val="none" w:sz="0" w:space="0" w:color="auto"/>
            <w:right w:val="none" w:sz="0" w:space="0" w:color="auto"/>
          </w:divBdr>
          <w:divsChild>
            <w:div w:id="701397382">
              <w:marLeft w:val="0"/>
              <w:marRight w:val="0"/>
              <w:marTop w:val="0"/>
              <w:marBottom w:val="0"/>
              <w:divBdr>
                <w:top w:val="none" w:sz="0" w:space="0" w:color="auto"/>
                <w:left w:val="none" w:sz="0" w:space="0" w:color="auto"/>
                <w:bottom w:val="none" w:sz="0" w:space="0" w:color="auto"/>
                <w:right w:val="none" w:sz="0" w:space="0" w:color="auto"/>
              </w:divBdr>
              <w:divsChild>
                <w:div w:id="3191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19788">
          <w:marLeft w:val="0"/>
          <w:marRight w:val="0"/>
          <w:marTop w:val="0"/>
          <w:marBottom w:val="0"/>
          <w:divBdr>
            <w:top w:val="none" w:sz="0" w:space="0" w:color="auto"/>
            <w:left w:val="none" w:sz="0" w:space="0" w:color="auto"/>
            <w:bottom w:val="none" w:sz="0" w:space="0" w:color="auto"/>
            <w:right w:val="none" w:sz="0" w:space="0" w:color="auto"/>
          </w:divBdr>
          <w:divsChild>
            <w:div w:id="292056541">
              <w:marLeft w:val="0"/>
              <w:marRight w:val="0"/>
              <w:marTop w:val="0"/>
              <w:marBottom w:val="0"/>
              <w:divBdr>
                <w:top w:val="none" w:sz="0" w:space="0" w:color="auto"/>
                <w:left w:val="none" w:sz="0" w:space="0" w:color="auto"/>
                <w:bottom w:val="none" w:sz="0" w:space="0" w:color="auto"/>
                <w:right w:val="none" w:sz="0" w:space="0" w:color="auto"/>
              </w:divBdr>
              <w:divsChild>
                <w:div w:id="584995719">
                  <w:marLeft w:val="0"/>
                  <w:marRight w:val="0"/>
                  <w:marTop w:val="0"/>
                  <w:marBottom w:val="0"/>
                  <w:divBdr>
                    <w:top w:val="none" w:sz="0" w:space="0" w:color="auto"/>
                    <w:left w:val="none" w:sz="0" w:space="0" w:color="auto"/>
                    <w:bottom w:val="none" w:sz="0" w:space="0" w:color="auto"/>
                    <w:right w:val="none" w:sz="0" w:space="0" w:color="auto"/>
                  </w:divBdr>
                  <w:divsChild>
                    <w:div w:id="633753111">
                      <w:marLeft w:val="0"/>
                      <w:marRight w:val="0"/>
                      <w:marTop w:val="0"/>
                      <w:marBottom w:val="0"/>
                      <w:divBdr>
                        <w:top w:val="none" w:sz="0" w:space="0" w:color="auto"/>
                        <w:left w:val="none" w:sz="0" w:space="0" w:color="auto"/>
                        <w:bottom w:val="none" w:sz="0" w:space="0" w:color="auto"/>
                        <w:right w:val="none" w:sz="0" w:space="0" w:color="auto"/>
                      </w:divBdr>
                    </w:div>
                    <w:div w:id="922644826">
                      <w:marLeft w:val="0"/>
                      <w:marRight w:val="0"/>
                      <w:marTop w:val="0"/>
                      <w:marBottom w:val="0"/>
                      <w:divBdr>
                        <w:top w:val="none" w:sz="0" w:space="0" w:color="auto"/>
                        <w:left w:val="none" w:sz="0" w:space="0" w:color="auto"/>
                        <w:bottom w:val="none" w:sz="0" w:space="0" w:color="auto"/>
                        <w:right w:val="none" w:sz="0" w:space="0" w:color="auto"/>
                      </w:divBdr>
                      <w:divsChild>
                        <w:div w:id="1773623137">
                          <w:marLeft w:val="0"/>
                          <w:marRight w:val="0"/>
                          <w:marTop w:val="0"/>
                          <w:marBottom w:val="0"/>
                          <w:divBdr>
                            <w:top w:val="none" w:sz="0" w:space="0" w:color="auto"/>
                            <w:left w:val="none" w:sz="0" w:space="0" w:color="auto"/>
                            <w:bottom w:val="none" w:sz="0" w:space="0" w:color="auto"/>
                            <w:right w:val="none" w:sz="0" w:space="0" w:color="auto"/>
                          </w:divBdr>
                          <w:divsChild>
                            <w:div w:id="1863087238">
                              <w:marLeft w:val="0"/>
                              <w:marRight w:val="0"/>
                              <w:marTop w:val="0"/>
                              <w:marBottom w:val="0"/>
                              <w:divBdr>
                                <w:top w:val="none" w:sz="0" w:space="0" w:color="auto"/>
                                <w:left w:val="none" w:sz="0" w:space="0" w:color="auto"/>
                                <w:bottom w:val="none" w:sz="0" w:space="0" w:color="auto"/>
                                <w:right w:val="none" w:sz="0" w:space="0" w:color="auto"/>
                              </w:divBdr>
                              <w:divsChild>
                                <w:div w:id="17932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9799">
          <w:marLeft w:val="0"/>
          <w:marRight w:val="0"/>
          <w:marTop w:val="0"/>
          <w:marBottom w:val="0"/>
          <w:divBdr>
            <w:top w:val="none" w:sz="0" w:space="0" w:color="auto"/>
            <w:left w:val="none" w:sz="0" w:space="0" w:color="auto"/>
            <w:bottom w:val="none" w:sz="0" w:space="0" w:color="auto"/>
            <w:right w:val="none" w:sz="0" w:space="0" w:color="auto"/>
          </w:divBdr>
          <w:divsChild>
            <w:div w:id="279728666">
              <w:marLeft w:val="0"/>
              <w:marRight w:val="0"/>
              <w:marTop w:val="0"/>
              <w:marBottom w:val="0"/>
              <w:divBdr>
                <w:top w:val="none" w:sz="0" w:space="0" w:color="auto"/>
                <w:left w:val="none" w:sz="0" w:space="0" w:color="auto"/>
                <w:bottom w:val="none" w:sz="0" w:space="0" w:color="auto"/>
                <w:right w:val="none" w:sz="0" w:space="0" w:color="auto"/>
              </w:divBdr>
              <w:divsChild>
                <w:div w:id="1892306122">
                  <w:marLeft w:val="0"/>
                  <w:marRight w:val="0"/>
                  <w:marTop w:val="0"/>
                  <w:marBottom w:val="0"/>
                  <w:divBdr>
                    <w:top w:val="none" w:sz="0" w:space="0" w:color="auto"/>
                    <w:left w:val="none" w:sz="0" w:space="0" w:color="auto"/>
                    <w:bottom w:val="none" w:sz="0" w:space="0" w:color="auto"/>
                    <w:right w:val="none" w:sz="0" w:space="0" w:color="auto"/>
                  </w:divBdr>
                  <w:divsChild>
                    <w:div w:id="1643151298">
                      <w:marLeft w:val="0"/>
                      <w:marRight w:val="0"/>
                      <w:marTop w:val="0"/>
                      <w:marBottom w:val="0"/>
                      <w:divBdr>
                        <w:top w:val="none" w:sz="0" w:space="0" w:color="auto"/>
                        <w:left w:val="none" w:sz="0" w:space="0" w:color="auto"/>
                        <w:bottom w:val="none" w:sz="0" w:space="0" w:color="auto"/>
                        <w:right w:val="none" w:sz="0" w:space="0" w:color="auto"/>
                      </w:divBdr>
                      <w:divsChild>
                        <w:div w:id="1751542994">
                          <w:marLeft w:val="0"/>
                          <w:marRight w:val="0"/>
                          <w:marTop w:val="0"/>
                          <w:marBottom w:val="0"/>
                          <w:divBdr>
                            <w:top w:val="none" w:sz="0" w:space="0" w:color="auto"/>
                            <w:left w:val="none" w:sz="0" w:space="0" w:color="auto"/>
                            <w:bottom w:val="none" w:sz="0" w:space="0" w:color="auto"/>
                            <w:right w:val="none" w:sz="0" w:space="0" w:color="auto"/>
                          </w:divBdr>
                          <w:divsChild>
                            <w:div w:id="15265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603399">
          <w:marLeft w:val="0"/>
          <w:marRight w:val="0"/>
          <w:marTop w:val="0"/>
          <w:marBottom w:val="0"/>
          <w:divBdr>
            <w:top w:val="none" w:sz="0" w:space="0" w:color="auto"/>
            <w:left w:val="none" w:sz="0" w:space="0" w:color="auto"/>
            <w:bottom w:val="none" w:sz="0" w:space="0" w:color="auto"/>
            <w:right w:val="none" w:sz="0" w:space="0" w:color="auto"/>
          </w:divBdr>
          <w:divsChild>
            <w:div w:id="553976709">
              <w:marLeft w:val="0"/>
              <w:marRight w:val="0"/>
              <w:marTop w:val="0"/>
              <w:marBottom w:val="0"/>
              <w:divBdr>
                <w:top w:val="none" w:sz="0" w:space="0" w:color="auto"/>
                <w:left w:val="none" w:sz="0" w:space="0" w:color="auto"/>
                <w:bottom w:val="none" w:sz="0" w:space="0" w:color="auto"/>
                <w:right w:val="none" w:sz="0" w:space="0" w:color="auto"/>
              </w:divBdr>
              <w:divsChild>
                <w:div w:id="9763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1895">
          <w:marLeft w:val="0"/>
          <w:marRight w:val="0"/>
          <w:marTop w:val="0"/>
          <w:marBottom w:val="0"/>
          <w:divBdr>
            <w:top w:val="none" w:sz="0" w:space="0" w:color="auto"/>
            <w:left w:val="none" w:sz="0" w:space="0" w:color="auto"/>
            <w:bottom w:val="none" w:sz="0" w:space="0" w:color="auto"/>
            <w:right w:val="none" w:sz="0" w:space="0" w:color="auto"/>
          </w:divBdr>
          <w:divsChild>
            <w:div w:id="2100639798">
              <w:marLeft w:val="0"/>
              <w:marRight w:val="0"/>
              <w:marTop w:val="0"/>
              <w:marBottom w:val="0"/>
              <w:divBdr>
                <w:top w:val="none" w:sz="0" w:space="0" w:color="auto"/>
                <w:left w:val="none" w:sz="0" w:space="0" w:color="auto"/>
                <w:bottom w:val="none" w:sz="0" w:space="0" w:color="auto"/>
                <w:right w:val="none" w:sz="0" w:space="0" w:color="auto"/>
              </w:divBdr>
              <w:divsChild>
                <w:div w:id="1572740144">
                  <w:marLeft w:val="0"/>
                  <w:marRight w:val="0"/>
                  <w:marTop w:val="0"/>
                  <w:marBottom w:val="0"/>
                  <w:divBdr>
                    <w:top w:val="none" w:sz="0" w:space="0" w:color="auto"/>
                    <w:left w:val="none" w:sz="0" w:space="0" w:color="auto"/>
                    <w:bottom w:val="none" w:sz="0" w:space="0" w:color="auto"/>
                    <w:right w:val="none" w:sz="0" w:space="0" w:color="auto"/>
                  </w:divBdr>
                  <w:divsChild>
                    <w:div w:id="5857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7717">
          <w:marLeft w:val="0"/>
          <w:marRight w:val="0"/>
          <w:marTop w:val="0"/>
          <w:marBottom w:val="0"/>
          <w:divBdr>
            <w:top w:val="none" w:sz="0" w:space="0" w:color="auto"/>
            <w:left w:val="none" w:sz="0" w:space="0" w:color="auto"/>
            <w:bottom w:val="none" w:sz="0" w:space="0" w:color="auto"/>
            <w:right w:val="none" w:sz="0" w:space="0" w:color="auto"/>
          </w:divBdr>
          <w:divsChild>
            <w:div w:id="324817471">
              <w:marLeft w:val="0"/>
              <w:marRight w:val="0"/>
              <w:marTop w:val="0"/>
              <w:marBottom w:val="0"/>
              <w:divBdr>
                <w:top w:val="none" w:sz="0" w:space="0" w:color="auto"/>
                <w:left w:val="none" w:sz="0" w:space="0" w:color="auto"/>
                <w:bottom w:val="none" w:sz="0" w:space="0" w:color="auto"/>
                <w:right w:val="none" w:sz="0" w:space="0" w:color="auto"/>
              </w:divBdr>
              <w:divsChild>
                <w:div w:id="1073358267">
                  <w:marLeft w:val="0"/>
                  <w:marRight w:val="0"/>
                  <w:marTop w:val="0"/>
                  <w:marBottom w:val="0"/>
                  <w:divBdr>
                    <w:top w:val="none" w:sz="0" w:space="0" w:color="auto"/>
                    <w:left w:val="none" w:sz="0" w:space="0" w:color="auto"/>
                    <w:bottom w:val="none" w:sz="0" w:space="0" w:color="auto"/>
                    <w:right w:val="none" w:sz="0" w:space="0" w:color="auto"/>
                  </w:divBdr>
                  <w:divsChild>
                    <w:div w:id="613825779">
                      <w:marLeft w:val="0"/>
                      <w:marRight w:val="0"/>
                      <w:marTop w:val="0"/>
                      <w:marBottom w:val="0"/>
                      <w:divBdr>
                        <w:top w:val="none" w:sz="0" w:space="0" w:color="auto"/>
                        <w:left w:val="none" w:sz="0" w:space="0" w:color="auto"/>
                        <w:bottom w:val="none" w:sz="0" w:space="0" w:color="auto"/>
                        <w:right w:val="none" w:sz="0" w:space="0" w:color="auto"/>
                      </w:divBdr>
                      <w:divsChild>
                        <w:div w:id="1029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81113">
          <w:marLeft w:val="0"/>
          <w:marRight w:val="0"/>
          <w:marTop w:val="0"/>
          <w:marBottom w:val="0"/>
          <w:divBdr>
            <w:top w:val="none" w:sz="0" w:space="0" w:color="auto"/>
            <w:left w:val="none" w:sz="0" w:space="0" w:color="auto"/>
            <w:bottom w:val="none" w:sz="0" w:space="0" w:color="auto"/>
            <w:right w:val="none" w:sz="0" w:space="0" w:color="auto"/>
          </w:divBdr>
          <w:divsChild>
            <w:div w:id="1991203671">
              <w:marLeft w:val="0"/>
              <w:marRight w:val="0"/>
              <w:marTop w:val="0"/>
              <w:marBottom w:val="0"/>
              <w:divBdr>
                <w:top w:val="none" w:sz="0" w:space="0" w:color="auto"/>
                <w:left w:val="none" w:sz="0" w:space="0" w:color="auto"/>
                <w:bottom w:val="none" w:sz="0" w:space="0" w:color="auto"/>
                <w:right w:val="none" w:sz="0" w:space="0" w:color="auto"/>
              </w:divBdr>
              <w:divsChild>
                <w:div w:id="1476605729">
                  <w:marLeft w:val="0"/>
                  <w:marRight w:val="0"/>
                  <w:marTop w:val="0"/>
                  <w:marBottom w:val="0"/>
                  <w:divBdr>
                    <w:top w:val="none" w:sz="0" w:space="0" w:color="auto"/>
                    <w:left w:val="none" w:sz="0" w:space="0" w:color="auto"/>
                    <w:bottom w:val="none" w:sz="0" w:space="0" w:color="auto"/>
                    <w:right w:val="none" w:sz="0" w:space="0" w:color="auto"/>
                  </w:divBdr>
                  <w:divsChild>
                    <w:div w:id="12302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0163">
          <w:marLeft w:val="0"/>
          <w:marRight w:val="0"/>
          <w:marTop w:val="0"/>
          <w:marBottom w:val="0"/>
          <w:divBdr>
            <w:top w:val="none" w:sz="0" w:space="0" w:color="auto"/>
            <w:left w:val="none" w:sz="0" w:space="0" w:color="auto"/>
            <w:bottom w:val="none" w:sz="0" w:space="0" w:color="auto"/>
            <w:right w:val="none" w:sz="0" w:space="0" w:color="auto"/>
          </w:divBdr>
          <w:divsChild>
            <w:div w:id="1691446219">
              <w:marLeft w:val="0"/>
              <w:marRight w:val="0"/>
              <w:marTop w:val="0"/>
              <w:marBottom w:val="0"/>
              <w:divBdr>
                <w:top w:val="none" w:sz="0" w:space="0" w:color="auto"/>
                <w:left w:val="none" w:sz="0" w:space="0" w:color="auto"/>
                <w:bottom w:val="none" w:sz="0" w:space="0" w:color="auto"/>
                <w:right w:val="none" w:sz="0" w:space="0" w:color="auto"/>
              </w:divBdr>
              <w:divsChild>
                <w:div w:id="611782483">
                  <w:marLeft w:val="0"/>
                  <w:marRight w:val="0"/>
                  <w:marTop w:val="0"/>
                  <w:marBottom w:val="0"/>
                  <w:divBdr>
                    <w:top w:val="none" w:sz="0" w:space="0" w:color="auto"/>
                    <w:left w:val="none" w:sz="0" w:space="0" w:color="auto"/>
                    <w:bottom w:val="none" w:sz="0" w:space="0" w:color="auto"/>
                    <w:right w:val="none" w:sz="0" w:space="0" w:color="auto"/>
                  </w:divBdr>
                  <w:divsChild>
                    <w:div w:id="1708529990">
                      <w:marLeft w:val="0"/>
                      <w:marRight w:val="0"/>
                      <w:marTop w:val="0"/>
                      <w:marBottom w:val="0"/>
                      <w:divBdr>
                        <w:top w:val="none" w:sz="0" w:space="0" w:color="auto"/>
                        <w:left w:val="none" w:sz="0" w:space="0" w:color="auto"/>
                        <w:bottom w:val="none" w:sz="0" w:space="0" w:color="auto"/>
                        <w:right w:val="none" w:sz="0" w:space="0" w:color="auto"/>
                      </w:divBdr>
                      <w:divsChild>
                        <w:div w:id="2883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5511">
          <w:marLeft w:val="0"/>
          <w:marRight w:val="0"/>
          <w:marTop w:val="0"/>
          <w:marBottom w:val="0"/>
          <w:divBdr>
            <w:top w:val="none" w:sz="0" w:space="0" w:color="auto"/>
            <w:left w:val="none" w:sz="0" w:space="0" w:color="auto"/>
            <w:bottom w:val="none" w:sz="0" w:space="0" w:color="auto"/>
            <w:right w:val="none" w:sz="0" w:space="0" w:color="auto"/>
          </w:divBdr>
          <w:divsChild>
            <w:div w:id="1167400341">
              <w:marLeft w:val="0"/>
              <w:marRight w:val="0"/>
              <w:marTop w:val="0"/>
              <w:marBottom w:val="0"/>
              <w:divBdr>
                <w:top w:val="none" w:sz="0" w:space="0" w:color="auto"/>
                <w:left w:val="none" w:sz="0" w:space="0" w:color="auto"/>
                <w:bottom w:val="none" w:sz="0" w:space="0" w:color="auto"/>
                <w:right w:val="none" w:sz="0" w:space="0" w:color="auto"/>
              </w:divBdr>
              <w:divsChild>
                <w:div w:id="1289360994">
                  <w:marLeft w:val="0"/>
                  <w:marRight w:val="0"/>
                  <w:marTop w:val="0"/>
                  <w:marBottom w:val="0"/>
                  <w:divBdr>
                    <w:top w:val="none" w:sz="0" w:space="0" w:color="auto"/>
                    <w:left w:val="none" w:sz="0" w:space="0" w:color="auto"/>
                    <w:bottom w:val="none" w:sz="0" w:space="0" w:color="auto"/>
                    <w:right w:val="none" w:sz="0" w:space="0" w:color="auto"/>
                  </w:divBdr>
                  <w:divsChild>
                    <w:div w:id="17464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80195">
          <w:marLeft w:val="0"/>
          <w:marRight w:val="0"/>
          <w:marTop w:val="0"/>
          <w:marBottom w:val="0"/>
          <w:divBdr>
            <w:top w:val="none" w:sz="0" w:space="0" w:color="auto"/>
            <w:left w:val="none" w:sz="0" w:space="0" w:color="auto"/>
            <w:bottom w:val="none" w:sz="0" w:space="0" w:color="auto"/>
            <w:right w:val="none" w:sz="0" w:space="0" w:color="auto"/>
          </w:divBdr>
          <w:divsChild>
            <w:div w:id="1306660529">
              <w:marLeft w:val="0"/>
              <w:marRight w:val="0"/>
              <w:marTop w:val="0"/>
              <w:marBottom w:val="0"/>
              <w:divBdr>
                <w:top w:val="none" w:sz="0" w:space="0" w:color="auto"/>
                <w:left w:val="none" w:sz="0" w:space="0" w:color="auto"/>
                <w:bottom w:val="none" w:sz="0" w:space="0" w:color="auto"/>
                <w:right w:val="none" w:sz="0" w:space="0" w:color="auto"/>
              </w:divBdr>
              <w:divsChild>
                <w:div w:id="1580212962">
                  <w:marLeft w:val="0"/>
                  <w:marRight w:val="0"/>
                  <w:marTop w:val="0"/>
                  <w:marBottom w:val="0"/>
                  <w:divBdr>
                    <w:top w:val="none" w:sz="0" w:space="0" w:color="auto"/>
                    <w:left w:val="none" w:sz="0" w:space="0" w:color="auto"/>
                    <w:bottom w:val="none" w:sz="0" w:space="0" w:color="auto"/>
                    <w:right w:val="none" w:sz="0" w:space="0" w:color="auto"/>
                  </w:divBdr>
                  <w:divsChild>
                    <w:div w:id="1243370598">
                      <w:marLeft w:val="0"/>
                      <w:marRight w:val="0"/>
                      <w:marTop w:val="0"/>
                      <w:marBottom w:val="0"/>
                      <w:divBdr>
                        <w:top w:val="none" w:sz="0" w:space="0" w:color="auto"/>
                        <w:left w:val="none" w:sz="0" w:space="0" w:color="auto"/>
                        <w:bottom w:val="none" w:sz="0" w:space="0" w:color="auto"/>
                        <w:right w:val="none" w:sz="0" w:space="0" w:color="auto"/>
                      </w:divBdr>
                      <w:divsChild>
                        <w:div w:id="5808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08218">
          <w:marLeft w:val="0"/>
          <w:marRight w:val="0"/>
          <w:marTop w:val="0"/>
          <w:marBottom w:val="0"/>
          <w:divBdr>
            <w:top w:val="none" w:sz="0" w:space="0" w:color="auto"/>
            <w:left w:val="none" w:sz="0" w:space="0" w:color="auto"/>
            <w:bottom w:val="none" w:sz="0" w:space="0" w:color="auto"/>
            <w:right w:val="none" w:sz="0" w:space="0" w:color="auto"/>
          </w:divBdr>
          <w:divsChild>
            <w:div w:id="718241243">
              <w:marLeft w:val="0"/>
              <w:marRight w:val="0"/>
              <w:marTop w:val="0"/>
              <w:marBottom w:val="0"/>
              <w:divBdr>
                <w:top w:val="none" w:sz="0" w:space="0" w:color="auto"/>
                <w:left w:val="none" w:sz="0" w:space="0" w:color="auto"/>
                <w:bottom w:val="none" w:sz="0" w:space="0" w:color="auto"/>
                <w:right w:val="none" w:sz="0" w:space="0" w:color="auto"/>
              </w:divBdr>
              <w:divsChild>
                <w:div w:id="1328510502">
                  <w:marLeft w:val="0"/>
                  <w:marRight w:val="0"/>
                  <w:marTop w:val="0"/>
                  <w:marBottom w:val="0"/>
                  <w:divBdr>
                    <w:top w:val="none" w:sz="0" w:space="0" w:color="auto"/>
                    <w:left w:val="none" w:sz="0" w:space="0" w:color="auto"/>
                    <w:bottom w:val="none" w:sz="0" w:space="0" w:color="auto"/>
                    <w:right w:val="none" w:sz="0" w:space="0" w:color="auto"/>
                  </w:divBdr>
                  <w:divsChild>
                    <w:div w:id="240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18790">
          <w:marLeft w:val="0"/>
          <w:marRight w:val="0"/>
          <w:marTop w:val="0"/>
          <w:marBottom w:val="0"/>
          <w:divBdr>
            <w:top w:val="none" w:sz="0" w:space="0" w:color="auto"/>
            <w:left w:val="none" w:sz="0" w:space="0" w:color="auto"/>
            <w:bottom w:val="none" w:sz="0" w:space="0" w:color="auto"/>
            <w:right w:val="none" w:sz="0" w:space="0" w:color="auto"/>
          </w:divBdr>
          <w:divsChild>
            <w:div w:id="1233276807">
              <w:marLeft w:val="0"/>
              <w:marRight w:val="0"/>
              <w:marTop w:val="0"/>
              <w:marBottom w:val="0"/>
              <w:divBdr>
                <w:top w:val="none" w:sz="0" w:space="0" w:color="auto"/>
                <w:left w:val="none" w:sz="0" w:space="0" w:color="auto"/>
                <w:bottom w:val="none" w:sz="0" w:space="0" w:color="auto"/>
                <w:right w:val="none" w:sz="0" w:space="0" w:color="auto"/>
              </w:divBdr>
              <w:divsChild>
                <w:div w:id="1730762723">
                  <w:marLeft w:val="0"/>
                  <w:marRight w:val="0"/>
                  <w:marTop w:val="0"/>
                  <w:marBottom w:val="0"/>
                  <w:divBdr>
                    <w:top w:val="none" w:sz="0" w:space="0" w:color="auto"/>
                    <w:left w:val="none" w:sz="0" w:space="0" w:color="auto"/>
                    <w:bottom w:val="none" w:sz="0" w:space="0" w:color="auto"/>
                    <w:right w:val="none" w:sz="0" w:space="0" w:color="auto"/>
                  </w:divBdr>
                  <w:divsChild>
                    <w:div w:id="1298149862">
                      <w:marLeft w:val="0"/>
                      <w:marRight w:val="0"/>
                      <w:marTop w:val="0"/>
                      <w:marBottom w:val="0"/>
                      <w:divBdr>
                        <w:top w:val="none" w:sz="0" w:space="0" w:color="auto"/>
                        <w:left w:val="none" w:sz="0" w:space="0" w:color="auto"/>
                        <w:bottom w:val="none" w:sz="0" w:space="0" w:color="auto"/>
                        <w:right w:val="none" w:sz="0" w:space="0" w:color="auto"/>
                      </w:divBdr>
                      <w:divsChild>
                        <w:div w:id="1416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99425">
          <w:marLeft w:val="0"/>
          <w:marRight w:val="0"/>
          <w:marTop w:val="0"/>
          <w:marBottom w:val="0"/>
          <w:divBdr>
            <w:top w:val="none" w:sz="0" w:space="0" w:color="auto"/>
            <w:left w:val="none" w:sz="0" w:space="0" w:color="auto"/>
            <w:bottom w:val="none" w:sz="0" w:space="0" w:color="auto"/>
            <w:right w:val="none" w:sz="0" w:space="0" w:color="auto"/>
          </w:divBdr>
          <w:divsChild>
            <w:div w:id="963194769">
              <w:marLeft w:val="0"/>
              <w:marRight w:val="0"/>
              <w:marTop w:val="0"/>
              <w:marBottom w:val="0"/>
              <w:divBdr>
                <w:top w:val="none" w:sz="0" w:space="0" w:color="auto"/>
                <w:left w:val="none" w:sz="0" w:space="0" w:color="auto"/>
                <w:bottom w:val="none" w:sz="0" w:space="0" w:color="auto"/>
                <w:right w:val="none" w:sz="0" w:space="0" w:color="auto"/>
              </w:divBdr>
              <w:divsChild>
                <w:div w:id="768044288">
                  <w:marLeft w:val="0"/>
                  <w:marRight w:val="0"/>
                  <w:marTop w:val="0"/>
                  <w:marBottom w:val="0"/>
                  <w:divBdr>
                    <w:top w:val="none" w:sz="0" w:space="0" w:color="auto"/>
                    <w:left w:val="none" w:sz="0" w:space="0" w:color="auto"/>
                    <w:bottom w:val="none" w:sz="0" w:space="0" w:color="auto"/>
                    <w:right w:val="none" w:sz="0" w:space="0" w:color="auto"/>
                  </w:divBdr>
                  <w:divsChild>
                    <w:div w:id="3591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1240">
          <w:marLeft w:val="0"/>
          <w:marRight w:val="0"/>
          <w:marTop w:val="0"/>
          <w:marBottom w:val="0"/>
          <w:divBdr>
            <w:top w:val="none" w:sz="0" w:space="0" w:color="auto"/>
            <w:left w:val="none" w:sz="0" w:space="0" w:color="auto"/>
            <w:bottom w:val="none" w:sz="0" w:space="0" w:color="auto"/>
            <w:right w:val="none" w:sz="0" w:space="0" w:color="auto"/>
          </w:divBdr>
          <w:divsChild>
            <w:div w:id="267005617">
              <w:marLeft w:val="0"/>
              <w:marRight w:val="0"/>
              <w:marTop w:val="0"/>
              <w:marBottom w:val="0"/>
              <w:divBdr>
                <w:top w:val="none" w:sz="0" w:space="0" w:color="auto"/>
                <w:left w:val="none" w:sz="0" w:space="0" w:color="auto"/>
                <w:bottom w:val="none" w:sz="0" w:space="0" w:color="auto"/>
                <w:right w:val="none" w:sz="0" w:space="0" w:color="auto"/>
              </w:divBdr>
              <w:divsChild>
                <w:div w:id="343556164">
                  <w:marLeft w:val="0"/>
                  <w:marRight w:val="0"/>
                  <w:marTop w:val="0"/>
                  <w:marBottom w:val="0"/>
                  <w:divBdr>
                    <w:top w:val="none" w:sz="0" w:space="0" w:color="auto"/>
                    <w:left w:val="none" w:sz="0" w:space="0" w:color="auto"/>
                    <w:bottom w:val="none" w:sz="0" w:space="0" w:color="auto"/>
                    <w:right w:val="none" w:sz="0" w:space="0" w:color="auto"/>
                  </w:divBdr>
                  <w:divsChild>
                    <w:div w:id="298194329">
                      <w:marLeft w:val="0"/>
                      <w:marRight w:val="0"/>
                      <w:marTop w:val="0"/>
                      <w:marBottom w:val="0"/>
                      <w:divBdr>
                        <w:top w:val="none" w:sz="0" w:space="0" w:color="auto"/>
                        <w:left w:val="none" w:sz="0" w:space="0" w:color="auto"/>
                        <w:bottom w:val="none" w:sz="0" w:space="0" w:color="auto"/>
                        <w:right w:val="none" w:sz="0" w:space="0" w:color="auto"/>
                      </w:divBdr>
                      <w:divsChild>
                        <w:div w:id="1060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83063">
          <w:marLeft w:val="0"/>
          <w:marRight w:val="0"/>
          <w:marTop w:val="0"/>
          <w:marBottom w:val="0"/>
          <w:divBdr>
            <w:top w:val="none" w:sz="0" w:space="0" w:color="auto"/>
            <w:left w:val="none" w:sz="0" w:space="0" w:color="auto"/>
            <w:bottom w:val="none" w:sz="0" w:space="0" w:color="auto"/>
            <w:right w:val="none" w:sz="0" w:space="0" w:color="auto"/>
          </w:divBdr>
          <w:divsChild>
            <w:div w:id="1377974829">
              <w:marLeft w:val="0"/>
              <w:marRight w:val="0"/>
              <w:marTop w:val="0"/>
              <w:marBottom w:val="0"/>
              <w:divBdr>
                <w:top w:val="none" w:sz="0" w:space="0" w:color="auto"/>
                <w:left w:val="none" w:sz="0" w:space="0" w:color="auto"/>
                <w:bottom w:val="none" w:sz="0" w:space="0" w:color="auto"/>
                <w:right w:val="none" w:sz="0" w:space="0" w:color="auto"/>
              </w:divBdr>
              <w:divsChild>
                <w:div w:id="555118285">
                  <w:marLeft w:val="0"/>
                  <w:marRight w:val="0"/>
                  <w:marTop w:val="0"/>
                  <w:marBottom w:val="0"/>
                  <w:divBdr>
                    <w:top w:val="none" w:sz="0" w:space="0" w:color="auto"/>
                    <w:left w:val="none" w:sz="0" w:space="0" w:color="auto"/>
                    <w:bottom w:val="none" w:sz="0" w:space="0" w:color="auto"/>
                    <w:right w:val="none" w:sz="0" w:space="0" w:color="auto"/>
                  </w:divBdr>
                  <w:divsChild>
                    <w:div w:id="4672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29563">
          <w:marLeft w:val="0"/>
          <w:marRight w:val="0"/>
          <w:marTop w:val="0"/>
          <w:marBottom w:val="0"/>
          <w:divBdr>
            <w:top w:val="none" w:sz="0" w:space="0" w:color="auto"/>
            <w:left w:val="none" w:sz="0" w:space="0" w:color="auto"/>
            <w:bottom w:val="none" w:sz="0" w:space="0" w:color="auto"/>
            <w:right w:val="none" w:sz="0" w:space="0" w:color="auto"/>
          </w:divBdr>
          <w:divsChild>
            <w:div w:id="422918500">
              <w:marLeft w:val="0"/>
              <w:marRight w:val="0"/>
              <w:marTop w:val="0"/>
              <w:marBottom w:val="0"/>
              <w:divBdr>
                <w:top w:val="none" w:sz="0" w:space="0" w:color="auto"/>
                <w:left w:val="none" w:sz="0" w:space="0" w:color="auto"/>
                <w:bottom w:val="none" w:sz="0" w:space="0" w:color="auto"/>
                <w:right w:val="none" w:sz="0" w:space="0" w:color="auto"/>
              </w:divBdr>
              <w:divsChild>
                <w:div w:id="1595506294">
                  <w:marLeft w:val="0"/>
                  <w:marRight w:val="0"/>
                  <w:marTop w:val="0"/>
                  <w:marBottom w:val="0"/>
                  <w:divBdr>
                    <w:top w:val="none" w:sz="0" w:space="0" w:color="auto"/>
                    <w:left w:val="none" w:sz="0" w:space="0" w:color="auto"/>
                    <w:bottom w:val="none" w:sz="0" w:space="0" w:color="auto"/>
                    <w:right w:val="none" w:sz="0" w:space="0" w:color="auto"/>
                  </w:divBdr>
                  <w:divsChild>
                    <w:div w:id="1819689537">
                      <w:marLeft w:val="0"/>
                      <w:marRight w:val="0"/>
                      <w:marTop w:val="0"/>
                      <w:marBottom w:val="0"/>
                      <w:divBdr>
                        <w:top w:val="none" w:sz="0" w:space="0" w:color="auto"/>
                        <w:left w:val="none" w:sz="0" w:space="0" w:color="auto"/>
                        <w:bottom w:val="none" w:sz="0" w:space="0" w:color="auto"/>
                        <w:right w:val="none" w:sz="0" w:space="0" w:color="auto"/>
                      </w:divBdr>
                      <w:divsChild>
                        <w:div w:id="177543286">
                          <w:marLeft w:val="0"/>
                          <w:marRight w:val="0"/>
                          <w:marTop w:val="0"/>
                          <w:marBottom w:val="0"/>
                          <w:divBdr>
                            <w:top w:val="none" w:sz="0" w:space="0" w:color="auto"/>
                            <w:left w:val="none" w:sz="0" w:space="0" w:color="auto"/>
                            <w:bottom w:val="none" w:sz="0" w:space="0" w:color="auto"/>
                            <w:right w:val="none" w:sz="0" w:space="0" w:color="auto"/>
                          </w:divBdr>
                        </w:div>
                      </w:divsChild>
                    </w:div>
                    <w:div w:id="1721591297">
                      <w:marLeft w:val="0"/>
                      <w:marRight w:val="0"/>
                      <w:marTop w:val="0"/>
                      <w:marBottom w:val="0"/>
                      <w:divBdr>
                        <w:top w:val="none" w:sz="0" w:space="0" w:color="auto"/>
                        <w:left w:val="none" w:sz="0" w:space="0" w:color="auto"/>
                        <w:bottom w:val="none" w:sz="0" w:space="0" w:color="auto"/>
                        <w:right w:val="none" w:sz="0" w:space="0" w:color="auto"/>
                      </w:divBdr>
                      <w:divsChild>
                        <w:div w:id="11716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94">
          <w:marLeft w:val="0"/>
          <w:marRight w:val="0"/>
          <w:marTop w:val="0"/>
          <w:marBottom w:val="0"/>
          <w:divBdr>
            <w:top w:val="none" w:sz="0" w:space="0" w:color="auto"/>
            <w:left w:val="none" w:sz="0" w:space="0" w:color="auto"/>
            <w:bottom w:val="none" w:sz="0" w:space="0" w:color="auto"/>
            <w:right w:val="none" w:sz="0" w:space="0" w:color="auto"/>
          </w:divBdr>
          <w:divsChild>
            <w:div w:id="8217481">
              <w:marLeft w:val="0"/>
              <w:marRight w:val="0"/>
              <w:marTop w:val="0"/>
              <w:marBottom w:val="0"/>
              <w:divBdr>
                <w:top w:val="none" w:sz="0" w:space="0" w:color="auto"/>
                <w:left w:val="none" w:sz="0" w:space="0" w:color="auto"/>
                <w:bottom w:val="none" w:sz="0" w:space="0" w:color="auto"/>
                <w:right w:val="none" w:sz="0" w:space="0" w:color="auto"/>
              </w:divBdr>
              <w:divsChild>
                <w:div w:id="1585915720">
                  <w:marLeft w:val="0"/>
                  <w:marRight w:val="0"/>
                  <w:marTop w:val="0"/>
                  <w:marBottom w:val="0"/>
                  <w:divBdr>
                    <w:top w:val="none" w:sz="0" w:space="0" w:color="auto"/>
                    <w:left w:val="none" w:sz="0" w:space="0" w:color="auto"/>
                    <w:bottom w:val="none" w:sz="0" w:space="0" w:color="auto"/>
                    <w:right w:val="none" w:sz="0" w:space="0" w:color="auto"/>
                  </w:divBdr>
                  <w:divsChild>
                    <w:div w:id="1920480696">
                      <w:marLeft w:val="0"/>
                      <w:marRight w:val="0"/>
                      <w:marTop w:val="0"/>
                      <w:marBottom w:val="0"/>
                      <w:divBdr>
                        <w:top w:val="none" w:sz="0" w:space="0" w:color="auto"/>
                        <w:left w:val="none" w:sz="0" w:space="0" w:color="auto"/>
                        <w:bottom w:val="none" w:sz="0" w:space="0" w:color="auto"/>
                        <w:right w:val="none" w:sz="0" w:space="0" w:color="auto"/>
                      </w:divBdr>
                      <w:divsChild>
                        <w:div w:id="6123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6169">
          <w:marLeft w:val="0"/>
          <w:marRight w:val="0"/>
          <w:marTop w:val="0"/>
          <w:marBottom w:val="0"/>
          <w:divBdr>
            <w:top w:val="none" w:sz="0" w:space="0" w:color="auto"/>
            <w:left w:val="none" w:sz="0" w:space="0" w:color="auto"/>
            <w:bottom w:val="none" w:sz="0" w:space="0" w:color="auto"/>
            <w:right w:val="none" w:sz="0" w:space="0" w:color="auto"/>
          </w:divBdr>
          <w:divsChild>
            <w:div w:id="750932573">
              <w:marLeft w:val="0"/>
              <w:marRight w:val="0"/>
              <w:marTop w:val="0"/>
              <w:marBottom w:val="0"/>
              <w:divBdr>
                <w:top w:val="none" w:sz="0" w:space="0" w:color="auto"/>
                <w:left w:val="none" w:sz="0" w:space="0" w:color="auto"/>
                <w:bottom w:val="none" w:sz="0" w:space="0" w:color="auto"/>
                <w:right w:val="none" w:sz="0" w:space="0" w:color="auto"/>
              </w:divBdr>
              <w:divsChild>
                <w:div w:id="558060087">
                  <w:marLeft w:val="0"/>
                  <w:marRight w:val="0"/>
                  <w:marTop w:val="0"/>
                  <w:marBottom w:val="0"/>
                  <w:divBdr>
                    <w:top w:val="none" w:sz="0" w:space="0" w:color="auto"/>
                    <w:left w:val="none" w:sz="0" w:space="0" w:color="auto"/>
                    <w:bottom w:val="none" w:sz="0" w:space="0" w:color="auto"/>
                    <w:right w:val="none" w:sz="0" w:space="0" w:color="auto"/>
                  </w:divBdr>
                  <w:divsChild>
                    <w:div w:id="1280187348">
                      <w:marLeft w:val="0"/>
                      <w:marRight w:val="0"/>
                      <w:marTop w:val="0"/>
                      <w:marBottom w:val="0"/>
                      <w:divBdr>
                        <w:top w:val="none" w:sz="0" w:space="0" w:color="auto"/>
                        <w:left w:val="none" w:sz="0" w:space="0" w:color="auto"/>
                        <w:bottom w:val="none" w:sz="0" w:space="0" w:color="auto"/>
                        <w:right w:val="none" w:sz="0" w:space="0" w:color="auto"/>
                      </w:divBdr>
                      <w:divsChild>
                        <w:div w:id="10067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69477">
          <w:marLeft w:val="0"/>
          <w:marRight w:val="0"/>
          <w:marTop w:val="0"/>
          <w:marBottom w:val="0"/>
          <w:divBdr>
            <w:top w:val="none" w:sz="0" w:space="0" w:color="auto"/>
            <w:left w:val="none" w:sz="0" w:space="0" w:color="auto"/>
            <w:bottom w:val="none" w:sz="0" w:space="0" w:color="auto"/>
            <w:right w:val="none" w:sz="0" w:space="0" w:color="auto"/>
          </w:divBdr>
          <w:divsChild>
            <w:div w:id="285161173">
              <w:marLeft w:val="0"/>
              <w:marRight w:val="0"/>
              <w:marTop w:val="0"/>
              <w:marBottom w:val="0"/>
              <w:divBdr>
                <w:top w:val="none" w:sz="0" w:space="0" w:color="auto"/>
                <w:left w:val="none" w:sz="0" w:space="0" w:color="auto"/>
                <w:bottom w:val="none" w:sz="0" w:space="0" w:color="auto"/>
                <w:right w:val="none" w:sz="0" w:space="0" w:color="auto"/>
              </w:divBdr>
              <w:divsChild>
                <w:div w:id="1693411639">
                  <w:marLeft w:val="0"/>
                  <w:marRight w:val="0"/>
                  <w:marTop w:val="0"/>
                  <w:marBottom w:val="0"/>
                  <w:divBdr>
                    <w:top w:val="none" w:sz="0" w:space="0" w:color="auto"/>
                    <w:left w:val="none" w:sz="0" w:space="0" w:color="auto"/>
                    <w:bottom w:val="none" w:sz="0" w:space="0" w:color="auto"/>
                    <w:right w:val="none" w:sz="0" w:space="0" w:color="auto"/>
                  </w:divBdr>
                  <w:divsChild>
                    <w:div w:id="1284535080">
                      <w:marLeft w:val="0"/>
                      <w:marRight w:val="0"/>
                      <w:marTop w:val="0"/>
                      <w:marBottom w:val="0"/>
                      <w:divBdr>
                        <w:top w:val="none" w:sz="0" w:space="0" w:color="auto"/>
                        <w:left w:val="none" w:sz="0" w:space="0" w:color="auto"/>
                        <w:bottom w:val="none" w:sz="0" w:space="0" w:color="auto"/>
                        <w:right w:val="none" w:sz="0" w:space="0" w:color="auto"/>
                      </w:divBdr>
                      <w:divsChild>
                        <w:div w:id="129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68784">
          <w:marLeft w:val="0"/>
          <w:marRight w:val="0"/>
          <w:marTop w:val="0"/>
          <w:marBottom w:val="0"/>
          <w:divBdr>
            <w:top w:val="none" w:sz="0" w:space="0" w:color="auto"/>
            <w:left w:val="none" w:sz="0" w:space="0" w:color="auto"/>
            <w:bottom w:val="none" w:sz="0" w:space="0" w:color="auto"/>
            <w:right w:val="none" w:sz="0" w:space="0" w:color="auto"/>
          </w:divBdr>
          <w:divsChild>
            <w:div w:id="1138184132">
              <w:marLeft w:val="0"/>
              <w:marRight w:val="0"/>
              <w:marTop w:val="0"/>
              <w:marBottom w:val="0"/>
              <w:divBdr>
                <w:top w:val="none" w:sz="0" w:space="0" w:color="auto"/>
                <w:left w:val="none" w:sz="0" w:space="0" w:color="auto"/>
                <w:bottom w:val="none" w:sz="0" w:space="0" w:color="auto"/>
                <w:right w:val="none" w:sz="0" w:space="0" w:color="auto"/>
              </w:divBdr>
              <w:divsChild>
                <w:div w:id="211311654">
                  <w:marLeft w:val="0"/>
                  <w:marRight w:val="0"/>
                  <w:marTop w:val="0"/>
                  <w:marBottom w:val="0"/>
                  <w:divBdr>
                    <w:top w:val="none" w:sz="0" w:space="0" w:color="auto"/>
                    <w:left w:val="none" w:sz="0" w:space="0" w:color="auto"/>
                    <w:bottom w:val="none" w:sz="0" w:space="0" w:color="auto"/>
                    <w:right w:val="none" w:sz="0" w:space="0" w:color="auto"/>
                  </w:divBdr>
                  <w:divsChild>
                    <w:div w:id="7182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2285">
          <w:marLeft w:val="0"/>
          <w:marRight w:val="0"/>
          <w:marTop w:val="0"/>
          <w:marBottom w:val="0"/>
          <w:divBdr>
            <w:top w:val="none" w:sz="0" w:space="0" w:color="auto"/>
            <w:left w:val="none" w:sz="0" w:space="0" w:color="auto"/>
            <w:bottom w:val="none" w:sz="0" w:space="0" w:color="auto"/>
            <w:right w:val="none" w:sz="0" w:space="0" w:color="auto"/>
          </w:divBdr>
          <w:divsChild>
            <w:div w:id="1343584843">
              <w:marLeft w:val="0"/>
              <w:marRight w:val="0"/>
              <w:marTop w:val="0"/>
              <w:marBottom w:val="0"/>
              <w:divBdr>
                <w:top w:val="none" w:sz="0" w:space="0" w:color="auto"/>
                <w:left w:val="none" w:sz="0" w:space="0" w:color="auto"/>
                <w:bottom w:val="none" w:sz="0" w:space="0" w:color="auto"/>
                <w:right w:val="none" w:sz="0" w:space="0" w:color="auto"/>
              </w:divBdr>
              <w:divsChild>
                <w:div w:id="877401572">
                  <w:marLeft w:val="0"/>
                  <w:marRight w:val="0"/>
                  <w:marTop w:val="0"/>
                  <w:marBottom w:val="0"/>
                  <w:divBdr>
                    <w:top w:val="none" w:sz="0" w:space="0" w:color="auto"/>
                    <w:left w:val="none" w:sz="0" w:space="0" w:color="auto"/>
                    <w:bottom w:val="none" w:sz="0" w:space="0" w:color="auto"/>
                    <w:right w:val="none" w:sz="0" w:space="0" w:color="auto"/>
                  </w:divBdr>
                  <w:divsChild>
                    <w:div w:id="1707095388">
                      <w:marLeft w:val="0"/>
                      <w:marRight w:val="0"/>
                      <w:marTop w:val="0"/>
                      <w:marBottom w:val="0"/>
                      <w:divBdr>
                        <w:top w:val="none" w:sz="0" w:space="0" w:color="auto"/>
                        <w:left w:val="none" w:sz="0" w:space="0" w:color="auto"/>
                        <w:bottom w:val="none" w:sz="0" w:space="0" w:color="auto"/>
                        <w:right w:val="none" w:sz="0" w:space="0" w:color="auto"/>
                      </w:divBdr>
                      <w:divsChild>
                        <w:div w:id="1540121903">
                          <w:marLeft w:val="0"/>
                          <w:marRight w:val="0"/>
                          <w:marTop w:val="0"/>
                          <w:marBottom w:val="0"/>
                          <w:divBdr>
                            <w:top w:val="none" w:sz="0" w:space="0" w:color="auto"/>
                            <w:left w:val="none" w:sz="0" w:space="0" w:color="auto"/>
                            <w:bottom w:val="none" w:sz="0" w:space="0" w:color="auto"/>
                            <w:right w:val="none" w:sz="0" w:space="0" w:color="auto"/>
                          </w:divBdr>
                          <w:divsChild>
                            <w:div w:id="12995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93369">
          <w:marLeft w:val="0"/>
          <w:marRight w:val="0"/>
          <w:marTop w:val="0"/>
          <w:marBottom w:val="0"/>
          <w:divBdr>
            <w:top w:val="none" w:sz="0" w:space="0" w:color="auto"/>
            <w:left w:val="none" w:sz="0" w:space="0" w:color="auto"/>
            <w:bottom w:val="none" w:sz="0" w:space="0" w:color="auto"/>
            <w:right w:val="none" w:sz="0" w:space="0" w:color="auto"/>
          </w:divBdr>
          <w:divsChild>
            <w:div w:id="337149943">
              <w:marLeft w:val="0"/>
              <w:marRight w:val="0"/>
              <w:marTop w:val="0"/>
              <w:marBottom w:val="0"/>
              <w:divBdr>
                <w:top w:val="none" w:sz="0" w:space="0" w:color="auto"/>
                <w:left w:val="none" w:sz="0" w:space="0" w:color="auto"/>
                <w:bottom w:val="none" w:sz="0" w:space="0" w:color="auto"/>
                <w:right w:val="none" w:sz="0" w:space="0" w:color="auto"/>
              </w:divBdr>
              <w:divsChild>
                <w:div w:id="88815670">
                  <w:marLeft w:val="0"/>
                  <w:marRight w:val="0"/>
                  <w:marTop w:val="0"/>
                  <w:marBottom w:val="0"/>
                  <w:divBdr>
                    <w:top w:val="none" w:sz="0" w:space="0" w:color="auto"/>
                    <w:left w:val="none" w:sz="0" w:space="0" w:color="auto"/>
                    <w:bottom w:val="none" w:sz="0" w:space="0" w:color="auto"/>
                    <w:right w:val="none" w:sz="0" w:space="0" w:color="auto"/>
                  </w:divBdr>
                  <w:divsChild>
                    <w:div w:id="1075593684">
                      <w:marLeft w:val="0"/>
                      <w:marRight w:val="0"/>
                      <w:marTop w:val="0"/>
                      <w:marBottom w:val="0"/>
                      <w:divBdr>
                        <w:top w:val="none" w:sz="0" w:space="0" w:color="auto"/>
                        <w:left w:val="none" w:sz="0" w:space="0" w:color="auto"/>
                        <w:bottom w:val="none" w:sz="0" w:space="0" w:color="auto"/>
                        <w:right w:val="none" w:sz="0" w:space="0" w:color="auto"/>
                      </w:divBdr>
                      <w:divsChild>
                        <w:div w:id="2062096954">
                          <w:marLeft w:val="0"/>
                          <w:marRight w:val="0"/>
                          <w:marTop w:val="0"/>
                          <w:marBottom w:val="0"/>
                          <w:divBdr>
                            <w:top w:val="none" w:sz="0" w:space="0" w:color="auto"/>
                            <w:left w:val="none" w:sz="0" w:space="0" w:color="auto"/>
                            <w:bottom w:val="none" w:sz="0" w:space="0" w:color="auto"/>
                            <w:right w:val="none" w:sz="0" w:space="0" w:color="auto"/>
                          </w:divBdr>
                          <w:divsChild>
                            <w:div w:id="947851288">
                              <w:marLeft w:val="0"/>
                              <w:marRight w:val="0"/>
                              <w:marTop w:val="0"/>
                              <w:marBottom w:val="0"/>
                              <w:divBdr>
                                <w:top w:val="none" w:sz="0" w:space="0" w:color="auto"/>
                                <w:left w:val="none" w:sz="0" w:space="0" w:color="auto"/>
                                <w:bottom w:val="none" w:sz="0" w:space="0" w:color="auto"/>
                                <w:right w:val="none" w:sz="0" w:space="0" w:color="auto"/>
                              </w:divBdr>
                              <w:divsChild>
                                <w:div w:id="364643380">
                                  <w:marLeft w:val="0"/>
                                  <w:marRight w:val="0"/>
                                  <w:marTop w:val="0"/>
                                  <w:marBottom w:val="0"/>
                                  <w:divBdr>
                                    <w:top w:val="none" w:sz="0" w:space="0" w:color="auto"/>
                                    <w:left w:val="none" w:sz="0" w:space="0" w:color="auto"/>
                                    <w:bottom w:val="none" w:sz="0" w:space="0" w:color="auto"/>
                                    <w:right w:val="none" w:sz="0" w:space="0" w:color="auto"/>
                                  </w:divBdr>
                                  <w:divsChild>
                                    <w:div w:id="526911482">
                                      <w:marLeft w:val="0"/>
                                      <w:marRight w:val="0"/>
                                      <w:marTop w:val="0"/>
                                      <w:marBottom w:val="0"/>
                                      <w:divBdr>
                                        <w:top w:val="none" w:sz="0" w:space="0" w:color="auto"/>
                                        <w:left w:val="none" w:sz="0" w:space="0" w:color="auto"/>
                                        <w:bottom w:val="none" w:sz="0" w:space="0" w:color="auto"/>
                                        <w:right w:val="none" w:sz="0" w:space="0" w:color="auto"/>
                                      </w:divBdr>
                                      <w:divsChild>
                                        <w:div w:id="14247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431246">
          <w:marLeft w:val="0"/>
          <w:marRight w:val="0"/>
          <w:marTop w:val="0"/>
          <w:marBottom w:val="0"/>
          <w:divBdr>
            <w:top w:val="none" w:sz="0" w:space="0" w:color="auto"/>
            <w:left w:val="none" w:sz="0" w:space="0" w:color="auto"/>
            <w:bottom w:val="none" w:sz="0" w:space="0" w:color="auto"/>
            <w:right w:val="none" w:sz="0" w:space="0" w:color="auto"/>
          </w:divBdr>
          <w:divsChild>
            <w:div w:id="1543207013">
              <w:marLeft w:val="0"/>
              <w:marRight w:val="0"/>
              <w:marTop w:val="0"/>
              <w:marBottom w:val="0"/>
              <w:divBdr>
                <w:top w:val="none" w:sz="0" w:space="0" w:color="auto"/>
                <w:left w:val="none" w:sz="0" w:space="0" w:color="auto"/>
                <w:bottom w:val="none" w:sz="0" w:space="0" w:color="auto"/>
                <w:right w:val="none" w:sz="0" w:space="0" w:color="auto"/>
              </w:divBdr>
              <w:divsChild>
                <w:div w:id="163864702">
                  <w:marLeft w:val="0"/>
                  <w:marRight w:val="0"/>
                  <w:marTop w:val="0"/>
                  <w:marBottom w:val="0"/>
                  <w:divBdr>
                    <w:top w:val="none" w:sz="0" w:space="0" w:color="auto"/>
                    <w:left w:val="none" w:sz="0" w:space="0" w:color="auto"/>
                    <w:bottom w:val="none" w:sz="0" w:space="0" w:color="auto"/>
                    <w:right w:val="none" w:sz="0" w:space="0" w:color="auto"/>
                  </w:divBdr>
                  <w:divsChild>
                    <w:div w:id="633679782">
                      <w:marLeft w:val="0"/>
                      <w:marRight w:val="0"/>
                      <w:marTop w:val="0"/>
                      <w:marBottom w:val="0"/>
                      <w:divBdr>
                        <w:top w:val="none" w:sz="0" w:space="0" w:color="auto"/>
                        <w:left w:val="none" w:sz="0" w:space="0" w:color="auto"/>
                        <w:bottom w:val="none" w:sz="0" w:space="0" w:color="auto"/>
                        <w:right w:val="none" w:sz="0" w:space="0" w:color="auto"/>
                      </w:divBdr>
                    </w:div>
                    <w:div w:id="1475020951">
                      <w:marLeft w:val="0"/>
                      <w:marRight w:val="0"/>
                      <w:marTop w:val="0"/>
                      <w:marBottom w:val="0"/>
                      <w:divBdr>
                        <w:top w:val="none" w:sz="0" w:space="0" w:color="auto"/>
                        <w:left w:val="none" w:sz="0" w:space="0" w:color="auto"/>
                        <w:bottom w:val="none" w:sz="0" w:space="0" w:color="auto"/>
                        <w:right w:val="none" w:sz="0" w:space="0" w:color="auto"/>
                      </w:divBdr>
                      <w:divsChild>
                        <w:div w:id="1997028052">
                          <w:marLeft w:val="0"/>
                          <w:marRight w:val="0"/>
                          <w:marTop w:val="0"/>
                          <w:marBottom w:val="0"/>
                          <w:divBdr>
                            <w:top w:val="none" w:sz="0" w:space="0" w:color="auto"/>
                            <w:left w:val="none" w:sz="0" w:space="0" w:color="auto"/>
                            <w:bottom w:val="none" w:sz="0" w:space="0" w:color="auto"/>
                            <w:right w:val="none" w:sz="0" w:space="0" w:color="auto"/>
                          </w:divBdr>
                        </w:div>
                        <w:div w:id="16157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3623">
          <w:marLeft w:val="0"/>
          <w:marRight w:val="0"/>
          <w:marTop w:val="0"/>
          <w:marBottom w:val="0"/>
          <w:divBdr>
            <w:top w:val="none" w:sz="0" w:space="0" w:color="auto"/>
            <w:left w:val="none" w:sz="0" w:space="0" w:color="auto"/>
            <w:bottom w:val="none" w:sz="0" w:space="0" w:color="auto"/>
            <w:right w:val="none" w:sz="0" w:space="0" w:color="auto"/>
          </w:divBdr>
          <w:divsChild>
            <w:div w:id="1447042844">
              <w:marLeft w:val="0"/>
              <w:marRight w:val="0"/>
              <w:marTop w:val="0"/>
              <w:marBottom w:val="0"/>
              <w:divBdr>
                <w:top w:val="none" w:sz="0" w:space="0" w:color="auto"/>
                <w:left w:val="none" w:sz="0" w:space="0" w:color="auto"/>
                <w:bottom w:val="none" w:sz="0" w:space="0" w:color="auto"/>
                <w:right w:val="none" w:sz="0" w:space="0" w:color="auto"/>
              </w:divBdr>
              <w:divsChild>
                <w:div w:id="1111894001">
                  <w:marLeft w:val="0"/>
                  <w:marRight w:val="0"/>
                  <w:marTop w:val="0"/>
                  <w:marBottom w:val="0"/>
                  <w:divBdr>
                    <w:top w:val="none" w:sz="0" w:space="0" w:color="auto"/>
                    <w:left w:val="none" w:sz="0" w:space="0" w:color="auto"/>
                    <w:bottom w:val="none" w:sz="0" w:space="0" w:color="auto"/>
                    <w:right w:val="none" w:sz="0" w:space="0" w:color="auto"/>
                  </w:divBdr>
                  <w:divsChild>
                    <w:div w:id="21437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5835">
          <w:marLeft w:val="0"/>
          <w:marRight w:val="0"/>
          <w:marTop w:val="0"/>
          <w:marBottom w:val="0"/>
          <w:divBdr>
            <w:top w:val="none" w:sz="0" w:space="0" w:color="auto"/>
            <w:left w:val="none" w:sz="0" w:space="0" w:color="auto"/>
            <w:bottom w:val="none" w:sz="0" w:space="0" w:color="auto"/>
            <w:right w:val="none" w:sz="0" w:space="0" w:color="auto"/>
          </w:divBdr>
          <w:divsChild>
            <w:div w:id="452752916">
              <w:marLeft w:val="0"/>
              <w:marRight w:val="0"/>
              <w:marTop w:val="0"/>
              <w:marBottom w:val="0"/>
              <w:divBdr>
                <w:top w:val="none" w:sz="0" w:space="0" w:color="auto"/>
                <w:left w:val="none" w:sz="0" w:space="0" w:color="auto"/>
                <w:bottom w:val="none" w:sz="0" w:space="0" w:color="auto"/>
                <w:right w:val="none" w:sz="0" w:space="0" w:color="auto"/>
              </w:divBdr>
              <w:divsChild>
                <w:div w:id="1443458440">
                  <w:marLeft w:val="0"/>
                  <w:marRight w:val="0"/>
                  <w:marTop w:val="0"/>
                  <w:marBottom w:val="0"/>
                  <w:divBdr>
                    <w:top w:val="none" w:sz="0" w:space="0" w:color="auto"/>
                    <w:left w:val="none" w:sz="0" w:space="0" w:color="auto"/>
                    <w:bottom w:val="none" w:sz="0" w:space="0" w:color="auto"/>
                    <w:right w:val="none" w:sz="0" w:space="0" w:color="auto"/>
                  </w:divBdr>
                  <w:divsChild>
                    <w:div w:id="1224949463">
                      <w:marLeft w:val="0"/>
                      <w:marRight w:val="0"/>
                      <w:marTop w:val="0"/>
                      <w:marBottom w:val="0"/>
                      <w:divBdr>
                        <w:top w:val="none" w:sz="0" w:space="0" w:color="auto"/>
                        <w:left w:val="none" w:sz="0" w:space="0" w:color="auto"/>
                        <w:bottom w:val="none" w:sz="0" w:space="0" w:color="auto"/>
                        <w:right w:val="none" w:sz="0" w:space="0" w:color="auto"/>
                      </w:divBdr>
                      <w:divsChild>
                        <w:div w:id="1858304364">
                          <w:marLeft w:val="0"/>
                          <w:marRight w:val="0"/>
                          <w:marTop w:val="0"/>
                          <w:marBottom w:val="0"/>
                          <w:divBdr>
                            <w:top w:val="none" w:sz="0" w:space="0" w:color="auto"/>
                            <w:left w:val="none" w:sz="0" w:space="0" w:color="auto"/>
                            <w:bottom w:val="none" w:sz="0" w:space="0" w:color="auto"/>
                            <w:right w:val="none" w:sz="0" w:space="0" w:color="auto"/>
                          </w:divBdr>
                          <w:divsChild>
                            <w:div w:id="905071370">
                              <w:marLeft w:val="0"/>
                              <w:marRight w:val="0"/>
                              <w:marTop w:val="0"/>
                              <w:marBottom w:val="0"/>
                              <w:divBdr>
                                <w:top w:val="none" w:sz="0" w:space="0" w:color="auto"/>
                                <w:left w:val="none" w:sz="0" w:space="0" w:color="auto"/>
                                <w:bottom w:val="none" w:sz="0" w:space="0" w:color="auto"/>
                                <w:right w:val="none" w:sz="0" w:space="0" w:color="auto"/>
                              </w:divBdr>
                              <w:divsChild>
                                <w:div w:id="1816487518">
                                  <w:marLeft w:val="0"/>
                                  <w:marRight w:val="0"/>
                                  <w:marTop w:val="0"/>
                                  <w:marBottom w:val="0"/>
                                  <w:divBdr>
                                    <w:top w:val="none" w:sz="0" w:space="0" w:color="auto"/>
                                    <w:left w:val="none" w:sz="0" w:space="0" w:color="auto"/>
                                    <w:bottom w:val="none" w:sz="0" w:space="0" w:color="auto"/>
                                    <w:right w:val="none" w:sz="0" w:space="0" w:color="auto"/>
                                  </w:divBdr>
                                  <w:divsChild>
                                    <w:div w:id="896353037">
                                      <w:marLeft w:val="0"/>
                                      <w:marRight w:val="0"/>
                                      <w:marTop w:val="0"/>
                                      <w:marBottom w:val="0"/>
                                      <w:divBdr>
                                        <w:top w:val="none" w:sz="0" w:space="0" w:color="auto"/>
                                        <w:left w:val="none" w:sz="0" w:space="0" w:color="auto"/>
                                        <w:bottom w:val="none" w:sz="0" w:space="0" w:color="auto"/>
                                        <w:right w:val="none" w:sz="0" w:space="0" w:color="auto"/>
                                      </w:divBdr>
                                      <w:divsChild>
                                        <w:div w:id="1965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24825">
      <w:bodyDiv w:val="1"/>
      <w:marLeft w:val="0"/>
      <w:marRight w:val="0"/>
      <w:marTop w:val="0"/>
      <w:marBottom w:val="0"/>
      <w:divBdr>
        <w:top w:val="none" w:sz="0" w:space="0" w:color="auto"/>
        <w:left w:val="none" w:sz="0" w:space="0" w:color="auto"/>
        <w:bottom w:val="none" w:sz="0" w:space="0" w:color="auto"/>
        <w:right w:val="none" w:sz="0" w:space="0" w:color="auto"/>
      </w:divBdr>
    </w:div>
    <w:div w:id="1939633370">
      <w:bodyDiv w:val="1"/>
      <w:marLeft w:val="0"/>
      <w:marRight w:val="0"/>
      <w:marTop w:val="0"/>
      <w:marBottom w:val="0"/>
      <w:divBdr>
        <w:top w:val="none" w:sz="0" w:space="0" w:color="auto"/>
        <w:left w:val="none" w:sz="0" w:space="0" w:color="auto"/>
        <w:bottom w:val="none" w:sz="0" w:space="0" w:color="auto"/>
        <w:right w:val="none" w:sz="0" w:space="0" w:color="auto"/>
      </w:divBdr>
    </w:div>
    <w:div w:id="1961954910">
      <w:bodyDiv w:val="1"/>
      <w:marLeft w:val="0"/>
      <w:marRight w:val="0"/>
      <w:marTop w:val="0"/>
      <w:marBottom w:val="0"/>
      <w:divBdr>
        <w:top w:val="none" w:sz="0" w:space="0" w:color="auto"/>
        <w:left w:val="none" w:sz="0" w:space="0" w:color="auto"/>
        <w:bottom w:val="none" w:sz="0" w:space="0" w:color="auto"/>
        <w:right w:val="none" w:sz="0" w:space="0" w:color="auto"/>
      </w:divBdr>
    </w:div>
    <w:div w:id="1970891298">
      <w:bodyDiv w:val="1"/>
      <w:marLeft w:val="0"/>
      <w:marRight w:val="0"/>
      <w:marTop w:val="0"/>
      <w:marBottom w:val="0"/>
      <w:divBdr>
        <w:top w:val="none" w:sz="0" w:space="0" w:color="auto"/>
        <w:left w:val="none" w:sz="0" w:space="0" w:color="auto"/>
        <w:bottom w:val="none" w:sz="0" w:space="0" w:color="auto"/>
        <w:right w:val="none" w:sz="0" w:space="0" w:color="auto"/>
      </w:divBdr>
    </w:div>
    <w:div w:id="1972901402">
      <w:bodyDiv w:val="1"/>
      <w:marLeft w:val="0"/>
      <w:marRight w:val="0"/>
      <w:marTop w:val="0"/>
      <w:marBottom w:val="0"/>
      <w:divBdr>
        <w:top w:val="none" w:sz="0" w:space="0" w:color="auto"/>
        <w:left w:val="none" w:sz="0" w:space="0" w:color="auto"/>
        <w:bottom w:val="none" w:sz="0" w:space="0" w:color="auto"/>
        <w:right w:val="none" w:sz="0" w:space="0" w:color="auto"/>
      </w:divBdr>
    </w:div>
    <w:div w:id="2004233623">
      <w:bodyDiv w:val="1"/>
      <w:marLeft w:val="0"/>
      <w:marRight w:val="0"/>
      <w:marTop w:val="0"/>
      <w:marBottom w:val="0"/>
      <w:divBdr>
        <w:top w:val="none" w:sz="0" w:space="0" w:color="auto"/>
        <w:left w:val="none" w:sz="0" w:space="0" w:color="auto"/>
        <w:bottom w:val="none" w:sz="0" w:space="0" w:color="auto"/>
        <w:right w:val="none" w:sz="0" w:space="0" w:color="auto"/>
      </w:divBdr>
    </w:div>
    <w:div w:id="2007048387">
      <w:bodyDiv w:val="1"/>
      <w:marLeft w:val="0"/>
      <w:marRight w:val="0"/>
      <w:marTop w:val="0"/>
      <w:marBottom w:val="0"/>
      <w:divBdr>
        <w:top w:val="none" w:sz="0" w:space="0" w:color="auto"/>
        <w:left w:val="none" w:sz="0" w:space="0" w:color="auto"/>
        <w:bottom w:val="none" w:sz="0" w:space="0" w:color="auto"/>
        <w:right w:val="none" w:sz="0" w:space="0" w:color="auto"/>
      </w:divBdr>
      <w:divsChild>
        <w:div w:id="1052117289">
          <w:marLeft w:val="0"/>
          <w:marRight w:val="0"/>
          <w:marTop w:val="0"/>
          <w:marBottom w:val="0"/>
          <w:divBdr>
            <w:top w:val="none" w:sz="0" w:space="0" w:color="auto"/>
            <w:left w:val="none" w:sz="0" w:space="0" w:color="auto"/>
            <w:bottom w:val="none" w:sz="0" w:space="0" w:color="auto"/>
            <w:right w:val="none" w:sz="0" w:space="0" w:color="auto"/>
          </w:divBdr>
        </w:div>
      </w:divsChild>
    </w:div>
    <w:div w:id="2051176163">
      <w:bodyDiv w:val="1"/>
      <w:marLeft w:val="0"/>
      <w:marRight w:val="0"/>
      <w:marTop w:val="0"/>
      <w:marBottom w:val="0"/>
      <w:divBdr>
        <w:top w:val="none" w:sz="0" w:space="0" w:color="auto"/>
        <w:left w:val="none" w:sz="0" w:space="0" w:color="auto"/>
        <w:bottom w:val="none" w:sz="0" w:space="0" w:color="auto"/>
        <w:right w:val="none" w:sz="0" w:space="0" w:color="auto"/>
      </w:divBdr>
      <w:divsChild>
        <w:div w:id="757798777">
          <w:marLeft w:val="0"/>
          <w:marRight w:val="0"/>
          <w:marTop w:val="0"/>
          <w:marBottom w:val="0"/>
          <w:divBdr>
            <w:top w:val="none" w:sz="0" w:space="0" w:color="auto"/>
            <w:left w:val="none" w:sz="0" w:space="0" w:color="auto"/>
            <w:bottom w:val="none" w:sz="0" w:space="0" w:color="auto"/>
            <w:right w:val="none" w:sz="0" w:space="0" w:color="auto"/>
          </w:divBdr>
        </w:div>
      </w:divsChild>
    </w:div>
    <w:div w:id="21144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7E42D5576643AD0EE275167A72F2" ma:contentTypeVersion="12" ma:contentTypeDescription="Create a new document." ma:contentTypeScope="" ma:versionID="da68021731499776868bba10243dbfbd">
  <xsd:schema xmlns:xsd="http://www.w3.org/2001/XMLSchema" xmlns:xs="http://www.w3.org/2001/XMLSchema" xmlns:p="http://schemas.microsoft.com/office/2006/metadata/properties" xmlns:ns3="34dfd286-4500-4396-b214-b46829303d20" xmlns:ns4="0ec3886e-8237-4a43-9ea4-2f9e1d62dc95" targetNamespace="http://schemas.microsoft.com/office/2006/metadata/properties" ma:root="true" ma:fieldsID="9222169c00f139bdd655abbc83d09ec9" ns3:_="" ns4:_="">
    <xsd:import namespace="34dfd286-4500-4396-b214-b46829303d20"/>
    <xsd:import namespace="0ec3886e-8237-4a43-9ea4-2f9e1d62dc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fd286-4500-4396-b214-b4682930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3886e-8237-4a43-9ea4-2f9e1d62dc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B9684-0768-4E27-ACBA-C92988E8E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fd286-4500-4396-b214-b46829303d20"/>
    <ds:schemaRef ds:uri="0ec3886e-8237-4a43-9ea4-2f9e1d62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234E0-4E36-4BA3-A9BE-1760699735C4}">
  <ds:schemaRefs>
    <ds:schemaRef ds:uri="http://schemas.microsoft.com/sharepoint/v3/contenttype/forms"/>
  </ds:schemaRefs>
</ds:datastoreItem>
</file>

<file path=customXml/itemProps3.xml><?xml version="1.0" encoding="utf-8"?>
<ds:datastoreItem xmlns:ds="http://schemas.openxmlformats.org/officeDocument/2006/customXml" ds:itemID="{C8335342-3BFB-47EF-98EB-C05FA373FA1E}">
  <ds:schemaRefs>
    <ds:schemaRef ds:uri="34dfd286-4500-4396-b214-b46829303d20"/>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ec3886e-8237-4a43-9ea4-2f9e1d62dc9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2170</Words>
  <Characters>11940</Characters>
  <Application>Microsoft Office Word</Application>
  <DocSecurity>4</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Amounane, Souad</dc:creator>
  <cp:keywords/>
  <dc:description/>
  <cp:lastModifiedBy>Grisar, Annick</cp:lastModifiedBy>
  <cp:revision>2</cp:revision>
  <dcterms:created xsi:type="dcterms:W3CDTF">2021-05-12T10:18:00Z</dcterms:created>
  <dcterms:modified xsi:type="dcterms:W3CDTF">2021-05-12T10:18:00Z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0x010100FF947E42D5576643AD0EE275167A72F2</vt:lpwstr>
  </property>
</Properties>
</file>